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4E" w:rsidRDefault="007B394E"/>
    <w:p w:rsidR="001119BA" w:rsidRDefault="001119BA"/>
    <w:tbl>
      <w:tblPr>
        <w:tblpPr w:leftFromText="180" w:rightFromText="180" w:bottomFromText="200" w:vertAnchor="text" w:horzAnchor="margin" w:tblpY="2"/>
        <w:tblW w:w="10141" w:type="dxa"/>
        <w:tblLook w:val="01E0" w:firstRow="1" w:lastRow="1" w:firstColumn="1" w:lastColumn="1" w:noHBand="0" w:noVBand="0"/>
      </w:tblPr>
      <w:tblGrid>
        <w:gridCol w:w="3095"/>
        <w:gridCol w:w="3523"/>
        <w:gridCol w:w="3523"/>
      </w:tblGrid>
      <w:tr w:rsidR="00EE4470" w:rsidTr="00362DBF">
        <w:trPr>
          <w:trHeight w:val="395"/>
        </w:trPr>
        <w:tc>
          <w:tcPr>
            <w:tcW w:w="3095" w:type="dxa"/>
            <w:hideMark/>
          </w:tcPr>
          <w:p w:rsidR="00EE4470" w:rsidRDefault="00EE4470">
            <w:pPr>
              <w:tabs>
                <w:tab w:val="center" w:pos="4680"/>
                <w:tab w:val="right" w:pos="9360"/>
              </w:tabs>
              <w:spacing w:line="276" w:lineRule="auto"/>
              <w:jc w:val="left"/>
              <w:rPr>
                <w:rFonts w:ascii="Calibri" w:eastAsia="Calibri" w:hAnsi="Calibri"/>
                <w:b/>
                <w:noProof w:val="0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Calibri" w:hAnsi="Calibri"/>
                <w:b/>
                <w:color w:val="000000"/>
                <w:szCs w:val="22"/>
                <w:lang w:val="en-US"/>
              </w:rPr>
              <w:drawing>
                <wp:inline distT="0" distB="0" distL="0" distR="0" wp14:anchorId="1D63FE66" wp14:editId="202363E0">
                  <wp:extent cx="1676400" cy="10763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  <w:gridSpan w:val="2"/>
            <w:hideMark/>
          </w:tcPr>
          <w:p w:rsidR="00EE4470" w:rsidRDefault="00EE4470">
            <w:pPr>
              <w:spacing w:line="276" w:lineRule="auto"/>
              <w:jc w:val="left"/>
              <w:rPr>
                <w:rFonts w:ascii="Calibri" w:eastAsia="Calibri" w:hAnsi="Calibri"/>
                <w:noProof w:val="0"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/>
                <w:noProof w:val="0"/>
                <w:sz w:val="20"/>
                <w:szCs w:val="20"/>
                <w:lang w:val="ru-RU"/>
              </w:rPr>
              <w:t>Република Србија</w:t>
            </w:r>
          </w:p>
          <w:p w:rsidR="00EE4470" w:rsidRDefault="00EE4470">
            <w:pPr>
              <w:spacing w:line="276" w:lineRule="auto"/>
              <w:jc w:val="left"/>
              <w:rPr>
                <w:rFonts w:ascii="Calibri" w:eastAsia="Calibri" w:hAnsi="Calibri"/>
                <w:noProof w:val="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20"/>
                <w:szCs w:val="20"/>
                <w:lang w:val="ru-RU"/>
              </w:rPr>
              <w:t>Аутономна покрајина Војводина</w:t>
            </w:r>
          </w:p>
          <w:p w:rsidR="00EE4470" w:rsidRDefault="00EE4470">
            <w:pPr>
              <w:spacing w:line="276" w:lineRule="auto"/>
              <w:jc w:val="left"/>
              <w:rPr>
                <w:rFonts w:ascii="Calibri" w:eastAsia="Calibri" w:hAnsi="Calibri" w:cs="Arial"/>
                <w:b/>
                <w:noProof w:val="0"/>
                <w:szCs w:val="22"/>
                <w:lang w:val="sr-Cyrl-CS"/>
              </w:rPr>
            </w:pPr>
            <w:r>
              <w:rPr>
                <w:rFonts w:ascii="Calibri" w:eastAsia="Calibri" w:hAnsi="Calibri" w:cs="Arial"/>
                <w:b/>
                <w:noProof w:val="0"/>
                <w:szCs w:val="22"/>
                <w:lang w:val="ru-RU"/>
              </w:rPr>
              <w:t>Покр</w:t>
            </w:r>
            <w:r>
              <w:rPr>
                <w:rFonts w:ascii="Calibri" w:eastAsia="Calibri" w:hAnsi="Calibri" w:cs="Arial"/>
                <w:b/>
                <w:noProof w:val="0"/>
                <w:szCs w:val="22"/>
                <w:lang w:val="en-US"/>
              </w:rPr>
              <w:t>a</w:t>
            </w:r>
            <w:r>
              <w:rPr>
                <w:rFonts w:ascii="Calibri" w:eastAsia="Calibri" w:hAnsi="Calibri" w:cs="Arial"/>
                <w:b/>
                <w:noProof w:val="0"/>
                <w:szCs w:val="22"/>
                <w:lang w:val="ru-RU"/>
              </w:rPr>
              <w:t>јински секрет</w:t>
            </w:r>
            <w:r>
              <w:rPr>
                <w:rFonts w:ascii="Calibri" w:eastAsia="Calibri" w:hAnsi="Calibri" w:cs="Arial"/>
                <w:b/>
                <w:noProof w:val="0"/>
                <w:szCs w:val="22"/>
                <w:lang w:val="en-US"/>
              </w:rPr>
              <w:t>a</w:t>
            </w:r>
            <w:r>
              <w:rPr>
                <w:rFonts w:ascii="Calibri" w:eastAsia="Calibri" w:hAnsi="Calibri" w:cs="Arial"/>
                <w:b/>
                <w:noProof w:val="0"/>
                <w:szCs w:val="22"/>
                <w:lang w:val="ru-RU"/>
              </w:rPr>
              <w:t>риј</w:t>
            </w:r>
            <w:r>
              <w:rPr>
                <w:rFonts w:ascii="Calibri" w:eastAsia="Calibri" w:hAnsi="Calibri" w:cs="Arial"/>
                <w:b/>
                <w:noProof w:val="0"/>
                <w:szCs w:val="22"/>
                <w:lang w:val="en-US"/>
              </w:rPr>
              <w:t>a</w:t>
            </w:r>
            <w:r>
              <w:rPr>
                <w:rFonts w:ascii="Calibri" w:eastAsia="Calibri" w:hAnsi="Calibri" w:cs="Arial"/>
                <w:b/>
                <w:noProof w:val="0"/>
                <w:szCs w:val="22"/>
                <w:lang w:val="ru-RU"/>
              </w:rPr>
              <w:t>т з</w:t>
            </w:r>
            <w:r>
              <w:rPr>
                <w:rFonts w:ascii="Calibri" w:eastAsia="Calibri" w:hAnsi="Calibri" w:cs="Arial"/>
                <w:b/>
                <w:noProof w:val="0"/>
                <w:szCs w:val="22"/>
                <w:lang w:val="en-US"/>
              </w:rPr>
              <w:t>a</w:t>
            </w:r>
          </w:p>
          <w:p w:rsidR="00EE4470" w:rsidRDefault="00EE4470">
            <w:pPr>
              <w:spacing w:line="276" w:lineRule="auto"/>
              <w:jc w:val="left"/>
              <w:rPr>
                <w:rFonts w:ascii="Calibri" w:eastAsia="Calibri" w:hAnsi="Calibri" w:cs="Arial"/>
                <w:b/>
                <w:noProof w:val="0"/>
                <w:szCs w:val="22"/>
                <w:lang w:val="ru-RU"/>
              </w:rPr>
            </w:pPr>
            <w:r>
              <w:rPr>
                <w:rFonts w:ascii="Calibri" w:eastAsia="Calibri" w:hAnsi="Calibri" w:cs="Arial"/>
                <w:b/>
                <w:noProof w:val="0"/>
                <w:szCs w:val="22"/>
                <w:lang w:val="sr-Cyrl-CS"/>
              </w:rPr>
              <w:t>привреду и туризам</w:t>
            </w:r>
          </w:p>
          <w:p w:rsidR="00EE4470" w:rsidRDefault="00EE4470">
            <w:pPr>
              <w:tabs>
                <w:tab w:val="center" w:pos="4680"/>
                <w:tab w:val="right" w:pos="9360"/>
              </w:tabs>
              <w:spacing w:line="276" w:lineRule="auto"/>
              <w:jc w:val="left"/>
              <w:rPr>
                <w:rFonts w:ascii="Calibri" w:eastAsia="Calibri" w:hAnsi="Calibri"/>
                <w:noProof w:val="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/>
                <w:noProof w:val="0"/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:rsidR="00EE4470" w:rsidRDefault="00EE4470">
            <w:pPr>
              <w:tabs>
                <w:tab w:val="center" w:pos="4680"/>
                <w:tab w:val="right" w:pos="9360"/>
              </w:tabs>
              <w:spacing w:line="276" w:lineRule="auto"/>
              <w:jc w:val="left"/>
              <w:rPr>
                <w:rFonts w:ascii="Calibri" w:eastAsia="Calibri" w:hAnsi="Calibr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noProof w:val="0"/>
                <w:szCs w:val="22"/>
                <w:lang w:val="ru-RU"/>
              </w:rPr>
              <w:t xml:space="preserve"> </w:t>
            </w:r>
            <w:r>
              <w:rPr>
                <w:rFonts w:ascii="Calibri" w:eastAsia="Calibri" w:hAnsi="Calibri"/>
                <w:noProof w:val="0"/>
                <w:sz w:val="20"/>
                <w:szCs w:val="20"/>
                <w:lang w:val="ru-RU"/>
              </w:rPr>
              <w:t>Т</w:t>
            </w:r>
            <w:r>
              <w:rPr>
                <w:rFonts w:ascii="Calibri" w:eastAsia="Calibri" w:hAnsi="Calibri"/>
                <w:noProof w:val="0"/>
                <w:sz w:val="20"/>
                <w:szCs w:val="20"/>
                <w:lang w:val="en-US"/>
              </w:rPr>
              <w:t>: +381 21 487 46 10  F: +381 21 557 001</w:t>
            </w:r>
          </w:p>
          <w:p w:rsidR="00EE4470" w:rsidRDefault="00EE4470">
            <w:pPr>
              <w:tabs>
                <w:tab w:val="center" w:pos="4680"/>
                <w:tab w:val="right" w:pos="9360"/>
              </w:tabs>
              <w:spacing w:line="276" w:lineRule="auto"/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Calibri" w:hAnsi="Calibri"/>
                <w:noProof w:val="0"/>
                <w:sz w:val="20"/>
                <w:szCs w:val="20"/>
                <w:lang w:val="sr-Cyrl-CS"/>
              </w:rPr>
              <w:t xml:space="preserve"> </w:t>
            </w:r>
            <w:r w:rsidR="00CB1555">
              <w:rPr>
                <w:rFonts w:ascii="Calibri" w:eastAsia="Calibri" w:hAnsi="Calibri"/>
                <w:noProof w:val="0"/>
                <w:sz w:val="20"/>
                <w:szCs w:val="20"/>
                <w:lang w:val="en-US"/>
              </w:rPr>
              <w:t>www.</w:t>
            </w:r>
            <w:r>
              <w:rPr>
                <w:rFonts w:ascii="Calibri" w:eastAsia="Calibri" w:hAnsi="Calibri"/>
                <w:noProof w:val="0"/>
                <w:sz w:val="20"/>
                <w:szCs w:val="20"/>
                <w:lang w:val="en-US"/>
              </w:rPr>
              <w:t>spr</w:t>
            </w:r>
            <w:r>
              <w:rPr>
                <w:rFonts w:ascii="Calibri" w:eastAsia="Calibri" w:hAnsi="Calibri"/>
                <w:noProof w:val="0"/>
                <w:sz w:val="20"/>
                <w:szCs w:val="20"/>
                <w:lang w:val="sr-Latn-RS"/>
              </w:rPr>
              <w:t>iv</w:t>
            </w:r>
            <w:r w:rsidR="00CB1555">
              <w:rPr>
                <w:rFonts w:ascii="Calibri" w:eastAsia="Calibri" w:hAnsi="Calibri"/>
                <w:noProof w:val="0"/>
                <w:sz w:val="20"/>
                <w:szCs w:val="20"/>
                <w:lang w:val="en-US"/>
              </w:rPr>
              <w:t>.vojvodina.gov.</w:t>
            </w:r>
            <w:r>
              <w:rPr>
                <w:rFonts w:ascii="Calibri" w:eastAsia="Calibri" w:hAnsi="Calibri"/>
                <w:noProof w:val="0"/>
                <w:sz w:val="20"/>
                <w:szCs w:val="20"/>
                <w:lang w:val="en-US"/>
              </w:rPr>
              <w:t>rs</w:t>
            </w:r>
          </w:p>
        </w:tc>
      </w:tr>
      <w:tr w:rsidR="00EE4470" w:rsidTr="00362DBF">
        <w:trPr>
          <w:trHeight w:val="331"/>
        </w:trPr>
        <w:tc>
          <w:tcPr>
            <w:tcW w:w="3095" w:type="dxa"/>
          </w:tcPr>
          <w:p w:rsidR="00EE4470" w:rsidRPr="00636458" w:rsidRDefault="00EE4470">
            <w:pPr>
              <w:spacing w:line="276" w:lineRule="auto"/>
              <w:rPr>
                <w:rFonts w:ascii="Calibri" w:eastAsia="Calibri" w:hAnsi="Calibri"/>
                <w:b/>
                <w:szCs w:val="22"/>
                <w:lang w:val="sr-Cyrl-RS"/>
              </w:rPr>
            </w:pPr>
          </w:p>
        </w:tc>
        <w:tc>
          <w:tcPr>
            <w:tcW w:w="3523" w:type="dxa"/>
            <w:hideMark/>
          </w:tcPr>
          <w:p w:rsidR="00EE4470" w:rsidRPr="00626D01" w:rsidRDefault="00EE4470">
            <w:pPr>
              <w:spacing w:line="276" w:lineRule="auto"/>
              <w:jc w:val="left"/>
              <w:rPr>
                <w:rFonts w:ascii="Calibri" w:eastAsia="Calibri" w:hAnsi="Calibri"/>
                <w:noProof w:val="0"/>
                <w:sz w:val="20"/>
                <w:szCs w:val="20"/>
                <w:lang w:val="en-US"/>
              </w:rPr>
            </w:pPr>
            <w:r w:rsidRPr="00626D01">
              <w:rPr>
                <w:rFonts w:ascii="Calibri" w:eastAsia="Calibri" w:hAnsi="Calibri"/>
                <w:noProof w:val="0"/>
                <w:sz w:val="20"/>
                <w:szCs w:val="20"/>
                <w:lang w:val="en-US"/>
              </w:rPr>
              <w:t xml:space="preserve"> </w:t>
            </w:r>
            <w:r w:rsidRPr="00626D01">
              <w:rPr>
                <w:rFonts w:ascii="Calibri" w:eastAsia="Calibri" w:hAnsi="Calibri"/>
                <w:noProof w:val="0"/>
                <w:sz w:val="20"/>
                <w:szCs w:val="20"/>
                <w:lang w:val="ru-RU"/>
              </w:rPr>
              <w:t xml:space="preserve">Број: </w:t>
            </w:r>
            <w:r w:rsidR="00626D01" w:rsidRPr="00626D01">
              <w:rPr>
                <w:rFonts w:asciiTheme="minorHAnsi" w:hAnsiTheme="minorHAnsi"/>
                <w:bCs/>
                <w:sz w:val="20"/>
                <w:szCs w:val="20"/>
                <w:lang w:val="sr-Latn-RS"/>
              </w:rPr>
              <w:t>144-111</w:t>
            </w:r>
            <w:r w:rsidR="005E1484" w:rsidRPr="00626D01">
              <w:rPr>
                <w:rFonts w:asciiTheme="minorHAnsi" w:hAnsiTheme="minorHAnsi"/>
                <w:bCs/>
                <w:sz w:val="20"/>
                <w:szCs w:val="20"/>
                <w:lang w:val="sr-Latn-RS"/>
              </w:rPr>
              <w:t>-</w:t>
            </w:r>
            <w:r w:rsidR="00626D01" w:rsidRPr="00626D01">
              <w:rPr>
                <w:rFonts w:asciiTheme="minorHAnsi" w:hAnsiTheme="minorHAnsi"/>
                <w:bCs/>
                <w:sz w:val="20"/>
                <w:szCs w:val="20"/>
                <w:lang w:val="sr-Latn-RS"/>
              </w:rPr>
              <w:t>68</w:t>
            </w:r>
            <w:r w:rsidR="0065394E">
              <w:rPr>
                <w:rFonts w:asciiTheme="minorHAnsi" w:hAnsiTheme="minorHAnsi"/>
                <w:bCs/>
                <w:sz w:val="20"/>
                <w:szCs w:val="20"/>
                <w:lang w:val="sr-Latn-RS"/>
              </w:rPr>
              <w:t>/2023</w:t>
            </w:r>
            <w:bookmarkStart w:id="0" w:name="_GoBack"/>
            <w:bookmarkEnd w:id="0"/>
            <w:r w:rsidR="00E140A5" w:rsidRPr="00626D01">
              <w:rPr>
                <w:rFonts w:asciiTheme="minorHAnsi" w:hAnsiTheme="minorHAnsi"/>
                <w:bCs/>
                <w:sz w:val="20"/>
                <w:szCs w:val="20"/>
                <w:lang w:val="sr-Latn-RS"/>
              </w:rPr>
              <w:t>-01</w:t>
            </w:r>
            <w:r w:rsidR="00E140A5" w:rsidRPr="00626D01">
              <w:rPr>
                <w:rFonts w:asciiTheme="minorHAnsi" w:hAnsiTheme="minorHAnsi"/>
                <w:bCs/>
                <w:sz w:val="20"/>
                <w:szCs w:val="20"/>
                <w:lang w:val="sr-Cyrl-RS"/>
              </w:rPr>
              <w:t>-</w:t>
            </w:r>
            <w:r w:rsidR="00626D01" w:rsidRPr="00626D01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23" w:type="dxa"/>
          </w:tcPr>
          <w:p w:rsidR="00EE4470" w:rsidRPr="00626D01" w:rsidRDefault="00EE4470" w:rsidP="00EE4470">
            <w:pPr>
              <w:spacing w:line="276" w:lineRule="auto"/>
              <w:jc w:val="left"/>
              <w:rPr>
                <w:rFonts w:ascii="Calibri" w:eastAsia="Calibri" w:hAnsi="Calibri"/>
                <w:noProof w:val="0"/>
                <w:sz w:val="20"/>
                <w:szCs w:val="20"/>
                <w:lang w:val="sr-Cyrl-RS"/>
              </w:rPr>
            </w:pPr>
            <w:r w:rsidRPr="00626D01">
              <w:rPr>
                <w:rFonts w:ascii="Calibri" w:eastAsia="Calibri" w:hAnsi="Calibri"/>
                <w:noProof w:val="0"/>
                <w:sz w:val="20"/>
                <w:szCs w:val="20"/>
                <w:lang w:val="ru-RU"/>
              </w:rPr>
              <w:t>Датум:</w:t>
            </w:r>
            <w:r w:rsidRPr="00626D01">
              <w:rPr>
                <w:rFonts w:ascii="Calibri" w:eastAsia="Calibri" w:hAnsi="Calibri"/>
                <w:noProof w:val="0"/>
                <w:sz w:val="20"/>
                <w:szCs w:val="20"/>
                <w:lang w:val="sr-Latn-RS"/>
              </w:rPr>
              <w:t xml:space="preserve"> </w:t>
            </w:r>
            <w:r w:rsidR="00626D01" w:rsidRPr="00626D01">
              <w:rPr>
                <w:rFonts w:ascii="Calibri" w:eastAsia="Calibri" w:hAnsi="Calibri"/>
                <w:noProof w:val="0"/>
                <w:sz w:val="20"/>
                <w:szCs w:val="20"/>
                <w:lang w:val="sr-Cyrl-RS"/>
              </w:rPr>
              <w:t>05.07</w:t>
            </w:r>
            <w:r w:rsidR="00626D01" w:rsidRPr="00626D01">
              <w:rPr>
                <w:rFonts w:ascii="Calibri" w:eastAsia="Calibri" w:hAnsi="Calibri"/>
                <w:noProof w:val="0"/>
                <w:sz w:val="20"/>
                <w:szCs w:val="20"/>
                <w:lang w:val="sr-Latn-RS"/>
              </w:rPr>
              <w:t>.2023</w:t>
            </w:r>
            <w:r w:rsidRPr="00626D01">
              <w:rPr>
                <w:rFonts w:ascii="Calibri" w:eastAsia="Calibri" w:hAnsi="Calibri"/>
                <w:noProof w:val="0"/>
                <w:sz w:val="20"/>
                <w:szCs w:val="20"/>
                <w:lang w:val="sr-Latn-RS"/>
              </w:rPr>
              <w:t>.</w:t>
            </w:r>
            <w:r w:rsidRPr="00626D01">
              <w:rPr>
                <w:rFonts w:ascii="Calibri" w:eastAsia="Calibri" w:hAnsi="Calibri"/>
                <w:noProof w:val="0"/>
                <w:sz w:val="20"/>
                <w:szCs w:val="20"/>
                <w:lang w:val="sr-Cyrl-RS"/>
              </w:rPr>
              <w:t xml:space="preserve"> годин</w:t>
            </w:r>
            <w:r w:rsidRPr="00626D01">
              <w:rPr>
                <w:rFonts w:ascii="Calibri" w:eastAsia="Calibri" w:hAnsi="Calibri"/>
                <w:noProof w:val="0"/>
                <w:sz w:val="20"/>
                <w:szCs w:val="20"/>
                <w:lang w:val="en-US"/>
              </w:rPr>
              <w:t>e</w:t>
            </w:r>
          </w:p>
        </w:tc>
      </w:tr>
    </w:tbl>
    <w:p w:rsidR="00344F05" w:rsidRPr="00355BFC" w:rsidRDefault="00344F05" w:rsidP="00344F05">
      <w:pPr>
        <w:ind w:firstLine="720"/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</w:pPr>
      <w:r w:rsidRPr="00355BFC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На основу члана 83. Закона о запосленима у аутономним покрајинама и јединицама локалне самоуправе („С</w:t>
      </w:r>
      <w:r w:rsidR="005E1484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лужбени гласник РС“ бр. 21/</w:t>
      </w:r>
      <w:r w:rsidRPr="00355BFC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16</w:t>
      </w:r>
      <w:r w:rsidR="00DD3E05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, 113/17,</w:t>
      </w:r>
      <w:r w:rsidR="005E1484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 95/18</w:t>
      </w:r>
      <w:r w:rsidR="00DD3E05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 и 114/21</w:t>
      </w:r>
      <w:r w:rsidRPr="00355BFC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) и  </w:t>
      </w:r>
      <w:r w:rsidR="00CB1555">
        <w:rPr>
          <w:rFonts w:asciiTheme="minorHAnsi" w:hAnsiTheme="minorHAnsi"/>
          <w:szCs w:val="22"/>
          <w:shd w:val="clear" w:color="auto" w:fill="FFFFFF"/>
          <w:lang w:val="sr-Cyrl-RS" w:eastAsia="en-GB"/>
        </w:rPr>
        <w:t>члана</w:t>
      </w:r>
      <w:r w:rsidRPr="00355BFC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7. Уредбе </w:t>
      </w:r>
      <w:r w:rsidRPr="00355BFC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о спровођењу интерног и јавног конкурса за попуњавање радних места у аутономним покрајинама и јединицама локалне самоупр</w:t>
      </w:r>
      <w:r w:rsidR="005E1484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аве („Службени гласник РС“ бр. 95/</w:t>
      </w:r>
      <w:r w:rsidRPr="00355BFC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16</w:t>
      </w:r>
      <w:r w:rsidR="00DD3E05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 и 12/22</w:t>
      </w:r>
      <w:r w:rsidRPr="00355BFC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), оглашава се </w:t>
      </w:r>
    </w:p>
    <w:p w:rsidR="00344F05" w:rsidRPr="00355BFC" w:rsidRDefault="00344F05" w:rsidP="00344F05">
      <w:pPr>
        <w:rPr>
          <w:rFonts w:asciiTheme="minorHAnsi" w:hAnsiTheme="minorHAnsi"/>
          <w:szCs w:val="22"/>
          <w:lang w:val="sr-Cyrl-RS" w:eastAsia="en-GB"/>
        </w:rPr>
      </w:pPr>
    </w:p>
    <w:p w:rsidR="00344F05" w:rsidRPr="00355BFC" w:rsidRDefault="00344F05" w:rsidP="00344F05">
      <w:pPr>
        <w:shd w:val="clear" w:color="auto" w:fill="FFFFFF"/>
        <w:jc w:val="center"/>
        <w:rPr>
          <w:rFonts w:asciiTheme="minorHAnsi" w:hAnsiTheme="minorHAnsi"/>
          <w:color w:val="3D3D3D"/>
          <w:szCs w:val="22"/>
          <w:lang w:val="sr-Cyrl-RS" w:eastAsia="en-GB"/>
        </w:rPr>
      </w:pPr>
      <w:r w:rsidRPr="00355BFC">
        <w:rPr>
          <w:rFonts w:asciiTheme="minorHAnsi" w:hAnsiTheme="minorHAnsi"/>
          <w:b/>
          <w:bCs/>
          <w:color w:val="3D3D3D"/>
          <w:szCs w:val="22"/>
          <w:lang w:val="sr-Cyrl-RS" w:eastAsia="en-GB"/>
        </w:rPr>
        <w:t>ИНТЕРНИ КОНКУРС ЗА ПОПУЊАВАЊЕ ИЗВРШИЛАЧКОГ РАДН</w:t>
      </w:r>
      <w:r w:rsidR="00415DA2" w:rsidRPr="00355BFC">
        <w:rPr>
          <w:rFonts w:asciiTheme="minorHAnsi" w:hAnsiTheme="minorHAnsi"/>
          <w:b/>
          <w:bCs/>
          <w:color w:val="3D3D3D"/>
          <w:szCs w:val="22"/>
          <w:lang w:val="sr-Cyrl-RS" w:eastAsia="en-GB"/>
        </w:rPr>
        <w:t xml:space="preserve">ОГ МЕСТА У ПОКРАЈИНСКОМ СЕКРЕТАРИЈАТУ ЗА ПРИВРЕДУ И ТУРИЗАМ </w:t>
      </w:r>
    </w:p>
    <w:p w:rsidR="00344F05" w:rsidRPr="00355BFC" w:rsidRDefault="00344F05" w:rsidP="00344F05">
      <w:pPr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</w:pPr>
      <w:r w:rsidRPr="00355BFC">
        <w:rPr>
          <w:rFonts w:asciiTheme="minorHAnsi" w:hAnsiTheme="minorHAnsi"/>
          <w:color w:val="3D3D3D"/>
          <w:szCs w:val="22"/>
          <w:lang w:val="sr-Cyrl-RS" w:eastAsia="en-GB"/>
        </w:rPr>
        <w:br/>
      </w:r>
      <w:r w:rsidRPr="00355BFC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I Орган у ком се попуњава радно место: </w:t>
      </w:r>
    </w:p>
    <w:p w:rsidR="00344F05" w:rsidRPr="00355BFC" w:rsidRDefault="00344F05" w:rsidP="00344F05">
      <w:pPr>
        <w:rPr>
          <w:rFonts w:asciiTheme="minorHAnsi" w:hAnsiTheme="minorHAnsi"/>
          <w:color w:val="3D3D3D"/>
          <w:szCs w:val="22"/>
          <w:lang w:val="sr-Cyrl-RS" w:eastAsia="en-GB"/>
        </w:rPr>
      </w:pPr>
      <w:r w:rsidRPr="00355BFC">
        <w:rPr>
          <w:rFonts w:asciiTheme="minorHAnsi" w:hAnsiTheme="minorHAnsi"/>
          <w:color w:val="3D3D3D"/>
          <w:szCs w:val="22"/>
          <w:lang w:val="sr-Cyrl-RS" w:eastAsia="en-GB"/>
        </w:rPr>
        <w:t>По</w:t>
      </w:r>
      <w:r w:rsidR="00415DA2" w:rsidRPr="00355BFC">
        <w:rPr>
          <w:rFonts w:asciiTheme="minorHAnsi" w:hAnsiTheme="minorHAnsi"/>
          <w:color w:val="3D3D3D"/>
          <w:szCs w:val="22"/>
          <w:lang w:val="sr-Cyrl-RS" w:eastAsia="en-GB"/>
        </w:rPr>
        <w:t>крајински секретаријат за привреду и туризам</w:t>
      </w:r>
      <w:r w:rsidRPr="00355BFC">
        <w:rPr>
          <w:rFonts w:asciiTheme="minorHAnsi" w:hAnsiTheme="minorHAnsi"/>
          <w:color w:val="3D3D3D"/>
          <w:szCs w:val="22"/>
          <w:lang w:val="sr-Cyrl-RS" w:eastAsia="en-GB"/>
        </w:rPr>
        <w:t>, Булевар Михајла Пупина 16, Нови Сад</w:t>
      </w:r>
    </w:p>
    <w:p w:rsidR="00344F05" w:rsidRPr="00355BFC" w:rsidRDefault="00344F05" w:rsidP="00344F05">
      <w:pPr>
        <w:jc w:val="left"/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</w:pPr>
      <w:r w:rsidRPr="00355BFC">
        <w:rPr>
          <w:rFonts w:asciiTheme="minorHAnsi" w:hAnsiTheme="minorHAnsi"/>
          <w:color w:val="3D3D3D"/>
          <w:szCs w:val="22"/>
          <w:lang w:val="sr-Cyrl-RS" w:eastAsia="en-GB"/>
        </w:rPr>
        <w:br/>
      </w:r>
      <w:r w:rsidRPr="00355BFC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II Радно место које се попуњава: </w:t>
      </w:r>
    </w:p>
    <w:p w:rsidR="00344F05" w:rsidRPr="00355BFC" w:rsidRDefault="00344F05" w:rsidP="00344F05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</w:p>
    <w:p w:rsidR="00BF488C" w:rsidRPr="00177747" w:rsidRDefault="00CB1555" w:rsidP="00BF488C">
      <w:pPr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Радно место</w:t>
      </w:r>
      <w:r w:rsidR="00D46AC5" w:rsidRPr="00D46AC5">
        <w:rPr>
          <w:rFonts w:asciiTheme="minorHAnsi" w:hAnsiTheme="minorHAnsi"/>
          <w:b/>
          <w:lang w:val="sr-Cyrl-RS"/>
        </w:rPr>
        <w:t xml:space="preserve"> </w:t>
      </w:r>
      <w:r w:rsidR="00D46AC5" w:rsidRPr="00F82AAD">
        <w:rPr>
          <w:rFonts w:asciiTheme="minorHAnsi" w:hAnsiTheme="minorHAnsi"/>
          <w:b/>
          <w:lang w:val="sr-Cyrl-RS"/>
        </w:rPr>
        <w:t>за сајамске и привредне манифестације</w:t>
      </w:r>
      <w:r w:rsidR="00D46AC5">
        <w:rPr>
          <w:rFonts w:ascii="Calibri" w:hAnsi="Calibri"/>
          <w:lang w:val="sr-Cyrl-RS"/>
        </w:rPr>
        <w:t>,</w:t>
      </w:r>
      <w:r w:rsidR="00D46AC5" w:rsidRPr="00154197">
        <w:rPr>
          <w:rFonts w:ascii="Calibri" w:hAnsi="Calibri"/>
          <w:lang w:val="sr-Cyrl-RS"/>
        </w:rPr>
        <w:t xml:space="preserve"> </w:t>
      </w:r>
      <w:r w:rsidR="00D46AC5">
        <w:rPr>
          <w:rFonts w:ascii="Calibri" w:hAnsi="Calibri"/>
          <w:lang w:val="sr-Cyrl-RS"/>
        </w:rPr>
        <w:t>у</w:t>
      </w:r>
      <w:r w:rsidR="00D46AC5" w:rsidRPr="00154197">
        <w:rPr>
          <w:rFonts w:ascii="Calibri" w:hAnsi="Calibri"/>
          <w:lang w:val="sr-Cyrl-RS"/>
        </w:rPr>
        <w:t xml:space="preserve"> Сектору за туризам и регио</w:t>
      </w:r>
      <w:r w:rsidR="00D46AC5">
        <w:rPr>
          <w:rFonts w:ascii="Calibri" w:hAnsi="Calibri"/>
          <w:lang w:val="sr-Cyrl-RS"/>
        </w:rPr>
        <w:t>нално привредну сарадњу, Одсек за туризам и привредне манифестације,</w:t>
      </w:r>
      <w:r w:rsidR="00FF36E7">
        <w:rPr>
          <w:rFonts w:ascii="Calibri" w:hAnsi="Calibri"/>
          <w:lang w:val="sr-Cyrl-RS"/>
        </w:rPr>
        <w:t xml:space="preserve"> </w:t>
      </w:r>
      <w:r w:rsidR="00BF488C" w:rsidRPr="00154197">
        <w:rPr>
          <w:rFonts w:ascii="Calibri" w:hAnsi="Calibri"/>
          <w:lang w:val="sr-Cyrl-RS"/>
        </w:rPr>
        <w:t>у звање саветник</w:t>
      </w:r>
      <w:r w:rsidR="00154197">
        <w:rPr>
          <w:rFonts w:ascii="Calibri" w:hAnsi="Calibri"/>
          <w:lang w:val="sr-Cyrl-RS"/>
        </w:rPr>
        <w:t xml:space="preserve"> </w:t>
      </w:r>
      <w:r w:rsidR="00BF488C" w:rsidRPr="00154197">
        <w:rPr>
          <w:rFonts w:ascii="Calibri" w:hAnsi="Calibri"/>
          <w:lang w:val="sr-Cyrl-RS"/>
        </w:rPr>
        <w:t>- 1 извршилац</w:t>
      </w:r>
      <w:r w:rsidR="00177747">
        <w:rPr>
          <w:rFonts w:ascii="Calibri" w:hAnsi="Calibri"/>
          <w:b/>
          <w:lang w:val="ru-RU"/>
        </w:rPr>
        <w:t>,</w:t>
      </w:r>
      <w:r w:rsidR="00177747">
        <w:rPr>
          <w:rFonts w:ascii="Calibri" w:hAnsi="Calibri"/>
          <w:b/>
          <w:lang w:val="sr-Cyrl-RS"/>
        </w:rPr>
        <w:t xml:space="preserve"> </w:t>
      </w:r>
      <w:r w:rsidR="00177747" w:rsidRPr="00177747">
        <w:rPr>
          <w:rFonts w:ascii="Calibri" w:hAnsi="Calibri"/>
          <w:lang w:val="sr-Cyrl-RS"/>
        </w:rPr>
        <w:t>на неодређено време</w:t>
      </w:r>
      <w:r w:rsidR="00626D01">
        <w:rPr>
          <w:rFonts w:ascii="Calibri" w:hAnsi="Calibri"/>
          <w:lang w:val="sr-Cyrl-RS"/>
        </w:rPr>
        <w:t>.</w:t>
      </w:r>
    </w:p>
    <w:p w:rsidR="0025471A" w:rsidRPr="00F82AAD" w:rsidRDefault="00344F05" w:rsidP="00A05A3C">
      <w:pPr>
        <w:rPr>
          <w:rFonts w:asciiTheme="minorHAnsi" w:hAnsiTheme="minorHAnsi"/>
          <w:lang w:val="sr-Cyrl-RS"/>
        </w:rPr>
      </w:pPr>
      <w:r w:rsidRPr="00355BFC">
        <w:rPr>
          <w:rFonts w:asciiTheme="minorHAnsi" w:hAnsiTheme="minorHAnsi"/>
          <w:color w:val="3D3D3D"/>
          <w:szCs w:val="22"/>
          <w:lang w:val="sr-Cyrl-RS" w:eastAsia="en-GB"/>
        </w:rPr>
        <w:br/>
      </w:r>
      <w:r w:rsidR="00763D7A">
        <w:rPr>
          <w:rFonts w:asciiTheme="minorHAnsi" w:hAnsiTheme="minorHAnsi"/>
          <w:b/>
          <w:lang w:val="sr-Cyrl-RS"/>
        </w:rPr>
        <w:t xml:space="preserve">           </w:t>
      </w:r>
      <w:r w:rsidR="005C1A83" w:rsidRPr="0060787D">
        <w:rPr>
          <w:rFonts w:asciiTheme="minorHAnsi" w:hAnsiTheme="minorHAnsi"/>
          <w:b/>
          <w:lang w:val="sr-Cyrl-RS"/>
        </w:rPr>
        <w:t>Опис посла</w:t>
      </w:r>
      <w:r w:rsidR="00971DED">
        <w:rPr>
          <w:rFonts w:asciiTheme="minorHAnsi" w:hAnsiTheme="minorHAnsi"/>
          <w:lang w:val="sr-Cyrl-RS"/>
        </w:rPr>
        <w:t xml:space="preserve">: </w:t>
      </w:r>
      <w:r w:rsidR="0025471A" w:rsidRPr="00F82AAD">
        <w:rPr>
          <w:rFonts w:asciiTheme="minorHAnsi" w:hAnsiTheme="minorHAnsi"/>
          <w:lang w:val="sr-Cyrl-RS"/>
        </w:rPr>
        <w:t>обавља сложене</w:t>
      </w:r>
      <w:r w:rsidR="0025471A">
        <w:rPr>
          <w:rFonts w:asciiTheme="minorHAnsi" w:hAnsiTheme="minorHAnsi"/>
          <w:lang w:val="sr-Cyrl-RS"/>
        </w:rPr>
        <w:t xml:space="preserve"> стручно-оперативне</w:t>
      </w:r>
      <w:r w:rsidR="0025471A" w:rsidRPr="00F82AAD">
        <w:rPr>
          <w:rFonts w:asciiTheme="minorHAnsi" w:hAnsiTheme="minorHAnsi"/>
          <w:lang w:val="sr-Cyrl-RS"/>
        </w:rPr>
        <w:t xml:space="preserve"> послове уз повремени надзор непосредног руководиоца у области сајамских и привредних манифестација; организује промоције и наступе Секретаријата и привреде Покрајине на сајамским и привредним манифестацијама у земљи и иностранству; реализује активности у делу субвенционисања правних лица и предузетника и туристичких организација за наступе на сајмовима; организује едукативне семинаре за учешће на сајмовима, остварује сарадњу са привредним друштвима, сајамским центрима, државним институцијама и привредним коморама везано за област сајамских и привредних манифестација; припрема текст јавног конкурса; припрема извештаје и инфор</w:t>
      </w:r>
      <w:r w:rsidR="0025471A">
        <w:rPr>
          <w:rFonts w:asciiTheme="minorHAnsi" w:hAnsiTheme="minorHAnsi"/>
          <w:lang w:val="sr-Cyrl-RS"/>
        </w:rPr>
        <w:t>мације из делокруга рада Одсека</w:t>
      </w:r>
      <w:r w:rsidR="0025471A" w:rsidRPr="00F82AAD">
        <w:rPr>
          <w:rFonts w:asciiTheme="minorHAnsi" w:hAnsiTheme="minorHAnsi"/>
          <w:lang w:val="sr-Cyrl-RS"/>
        </w:rPr>
        <w:t xml:space="preserve"> за Покрајинску владу и Скупштину; прати и анализира стање спољнотрговинске размене са земљама Европске уније; сарађује са републичким и покрајинским органима и органима локалне самоуправе и обавља друге послове по налогу Покрајинског секретара и непосредог руководиоца.</w:t>
      </w:r>
    </w:p>
    <w:p w:rsidR="00DB3734" w:rsidRPr="00B355E6" w:rsidRDefault="00DB3734" w:rsidP="00B355E6">
      <w:pPr>
        <w:ind w:firstLine="708"/>
        <w:rPr>
          <w:lang w:val="sr-Cyrl-RS"/>
        </w:rPr>
      </w:pPr>
      <w:r w:rsidRPr="0060787D">
        <w:rPr>
          <w:rFonts w:asciiTheme="minorHAnsi" w:hAnsiTheme="minorHAnsi"/>
          <w:b/>
          <w:lang w:val="sr-Cyrl-RS"/>
        </w:rPr>
        <w:t>Услови:</w:t>
      </w:r>
      <w:r w:rsidR="00017F34" w:rsidRPr="00017F34">
        <w:rPr>
          <w:rFonts w:asciiTheme="minorHAnsi" w:hAnsiTheme="minorHAnsi"/>
          <w:bCs/>
          <w:iCs/>
          <w:color w:val="000000"/>
          <w:lang w:val="sr-Cyrl-RS" w:eastAsia="x-none"/>
        </w:rPr>
        <w:t xml:space="preserve"> </w:t>
      </w:r>
      <w:r w:rsidR="0025471A" w:rsidRPr="00F82AAD">
        <w:rPr>
          <w:rFonts w:asciiTheme="minorHAnsi" w:hAnsiTheme="minorHAnsi"/>
          <w:bCs/>
          <w:iCs/>
          <w:color w:val="000000"/>
          <w:lang w:val="sr-Cyrl-RS" w:eastAsia="x-none"/>
        </w:rPr>
        <w:t xml:space="preserve">високо образовање стечено у </w:t>
      </w:r>
      <w:r w:rsidR="0025471A" w:rsidRPr="00CA2529">
        <w:rPr>
          <w:rFonts w:asciiTheme="minorHAnsi" w:hAnsiTheme="minorHAnsi"/>
          <w:bCs/>
          <w:iCs/>
          <w:color w:val="000000"/>
          <w:lang w:val="sr-Cyrl-RS" w:eastAsia="x-none"/>
        </w:rPr>
        <w:t>пољу друштвено-хуманистичких  наука</w:t>
      </w:r>
      <w:r w:rsidR="0025471A" w:rsidRPr="00F82AAD">
        <w:rPr>
          <w:rFonts w:asciiTheme="minorHAnsi" w:hAnsiTheme="minorHAnsi"/>
          <w:bCs/>
          <w:iCs/>
          <w:color w:val="000000"/>
          <w:lang w:val="sr-Cyrl-RS" w:eastAsia="x-none"/>
        </w:rPr>
        <w:t xml:space="preserve">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25471A" w:rsidRPr="00F82AAD">
        <w:rPr>
          <w:rFonts w:asciiTheme="minorHAnsi" w:hAnsiTheme="minorHAnsi"/>
          <w:color w:val="000000"/>
          <w:lang w:val="sr-Cyrl-RS" w:eastAsia="x-none"/>
        </w:rPr>
        <w:t xml:space="preserve">; најмање три године радног искуства у струци; </w:t>
      </w:r>
      <w:r w:rsidR="0025471A">
        <w:rPr>
          <w:rFonts w:asciiTheme="minorHAnsi" w:hAnsiTheme="minorHAnsi"/>
          <w:color w:val="000000"/>
          <w:lang w:val="sr-Cyrl-RS" w:eastAsia="x-none"/>
        </w:rPr>
        <w:t>положен државни стручни испит;</w:t>
      </w:r>
      <w:r w:rsidR="0025471A">
        <w:rPr>
          <w:rFonts w:asciiTheme="minorHAnsi" w:hAnsiTheme="minorHAnsi"/>
          <w:lang w:val="sr-Cyrl-RS"/>
        </w:rPr>
        <w:t xml:space="preserve"> </w:t>
      </w:r>
      <w:r w:rsidR="0025471A" w:rsidRPr="00F82AAD">
        <w:rPr>
          <w:rFonts w:asciiTheme="minorHAnsi" w:hAnsiTheme="minorHAnsi"/>
          <w:color w:val="000000"/>
          <w:lang w:val="sr-Cyrl-RS" w:eastAsia="x-none"/>
        </w:rPr>
        <w:t>пробни рад у трајању од шест месе</w:t>
      </w:r>
      <w:r w:rsidR="0025471A">
        <w:rPr>
          <w:rFonts w:asciiTheme="minorHAnsi" w:hAnsiTheme="minorHAnsi"/>
          <w:color w:val="000000"/>
          <w:lang w:val="sr-Cyrl-RS" w:eastAsia="x-none"/>
        </w:rPr>
        <w:t>ци</w:t>
      </w:r>
      <w:r w:rsidR="0025471A" w:rsidRPr="00CA2529">
        <w:rPr>
          <w:rFonts w:asciiTheme="minorHAnsi" w:hAnsiTheme="minorHAnsi"/>
          <w:color w:val="000000"/>
          <w:lang w:val="sr-Cyrl-RS" w:eastAsia="x-none"/>
        </w:rPr>
        <w:t xml:space="preserve">; </w:t>
      </w:r>
      <w:r w:rsidR="0025471A" w:rsidRPr="00152FD5">
        <w:rPr>
          <w:rFonts w:ascii="Calibri" w:hAnsi="Calibri"/>
          <w:szCs w:val="22"/>
        </w:rPr>
        <w:t>основни ниво оспособљености за рад на рачунару,</w:t>
      </w:r>
      <w:r w:rsidR="0025471A">
        <w:rPr>
          <w:sz w:val="20"/>
          <w:szCs w:val="20"/>
        </w:rPr>
        <w:t xml:space="preserve"> </w:t>
      </w:r>
      <w:r w:rsidR="0025471A">
        <w:rPr>
          <w:rFonts w:asciiTheme="minorHAnsi" w:hAnsiTheme="minorHAnsi"/>
          <w:color w:val="000000"/>
          <w:lang w:val="sr-Cyrl-RS" w:eastAsia="x-none"/>
        </w:rPr>
        <w:t>потребне компетенције за обављање послова радног места одређене у Обрасцу компетенција.</w:t>
      </w:r>
    </w:p>
    <w:p w:rsidR="002476A7" w:rsidRPr="00E85FDE" w:rsidRDefault="00344F05" w:rsidP="00763D7A">
      <w:pPr>
        <w:ind w:firstLine="720"/>
        <w:rPr>
          <w:rFonts w:asciiTheme="minorHAnsi" w:hAnsiTheme="minorHAnsi"/>
          <w:b/>
          <w:bCs/>
          <w:szCs w:val="22"/>
          <w:shd w:val="clear" w:color="auto" w:fill="FFFFFF"/>
          <w:lang w:val="sr-Cyrl-RS" w:eastAsia="en-GB"/>
        </w:rPr>
      </w:pPr>
      <w:r w:rsidRPr="00E85FDE">
        <w:rPr>
          <w:rFonts w:asciiTheme="minorHAnsi" w:hAnsiTheme="minorHAnsi"/>
          <w:b/>
          <w:szCs w:val="22"/>
          <w:lang w:val="sr-Cyrl-RS" w:eastAsia="en-GB"/>
        </w:rPr>
        <w:t>Општи услови за рад у органима Аутономне покрајине Војводине:</w:t>
      </w:r>
      <w:r w:rsidRPr="00E85FDE">
        <w:rPr>
          <w:rFonts w:asciiTheme="minorHAnsi" w:hAnsiTheme="minorHAnsi"/>
          <w:szCs w:val="22"/>
          <w:lang w:val="sr-Cyrl-RS" w:eastAsia="en-GB"/>
        </w:rPr>
        <w:t xml:space="preserve"> да је учесник интерног конкурса пунолетан држављанин Републике Србије; да има прописано образовање, да није </w:t>
      </w:r>
      <w:r w:rsidRPr="00E85FDE">
        <w:rPr>
          <w:rFonts w:asciiTheme="minorHAnsi" w:hAnsiTheme="minorHAnsi"/>
          <w:szCs w:val="22"/>
          <w:lang w:val="sr-Cyrl-RS" w:eastAsia="en-GB"/>
        </w:rPr>
        <w:lastRenderedPageBreak/>
        <w:t>правоснажно осуђиван на безусловну казну затвора од најмање шест месеци и да му раније није престајао радни однос у државном органу, односно органу аутономне покрајине и јединице локалне самоуправе, због теже повреде дужности из радног односа.</w:t>
      </w:r>
    </w:p>
    <w:p w:rsidR="002476A7" w:rsidRPr="00CB1555" w:rsidRDefault="002476A7" w:rsidP="00344F05">
      <w:pPr>
        <w:spacing w:before="120" w:after="120"/>
        <w:contextualSpacing/>
        <w:jc w:val="left"/>
        <w:rPr>
          <w:rFonts w:asciiTheme="minorHAnsi" w:hAnsiTheme="minorHAnsi"/>
          <w:b/>
          <w:bCs/>
          <w:szCs w:val="22"/>
          <w:highlight w:val="yellow"/>
          <w:shd w:val="clear" w:color="auto" w:fill="FFFFFF"/>
          <w:lang w:val="en-US" w:eastAsia="en-GB"/>
        </w:rPr>
      </w:pPr>
    </w:p>
    <w:p w:rsidR="00E2177A" w:rsidRPr="00CA02CF" w:rsidRDefault="00344F05" w:rsidP="00626D01">
      <w:pPr>
        <w:spacing w:before="120" w:after="120"/>
        <w:contextualSpacing/>
        <w:rPr>
          <w:rFonts w:asciiTheme="minorHAnsi" w:hAnsiTheme="minorHAnsi"/>
          <w:szCs w:val="22"/>
          <w:shd w:val="clear" w:color="auto" w:fill="FFFFFF"/>
          <w:lang w:val="sr-Cyrl-RS" w:eastAsia="en-GB"/>
        </w:rPr>
      </w:pPr>
      <w:r w:rsidRPr="00701AF8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III </w:t>
      </w:r>
      <w:r w:rsidR="00CA02CF" w:rsidRPr="00CA02CF">
        <w:rPr>
          <w:rFonts w:asciiTheme="minorHAnsi" w:hAnsiTheme="minorHAnsi" w:cstheme="minorHAnsi"/>
          <w:b/>
          <w:szCs w:val="22"/>
          <w:lang w:val="sr-Cyrl-RS"/>
        </w:rPr>
        <w:t>Избор кандидата заснива се на провери стручне оспособљености, знању и вештинама, које су за то радно место  утврђене у оквиру општих  и посебних  функционалних  компетенција</w:t>
      </w:r>
      <w:r w:rsidR="008A7B40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. </w:t>
      </w:r>
      <w:r w:rsidR="0051603C" w:rsidRPr="00CA02CF">
        <w:rPr>
          <w:rFonts w:asciiTheme="minorHAnsi" w:hAnsiTheme="minorHAnsi"/>
          <w:bCs/>
          <w:color w:val="3D3D3D"/>
          <w:szCs w:val="22"/>
          <w:shd w:val="clear" w:color="auto" w:fill="FFFFFF"/>
          <w:lang w:val="sr-Cyrl-RS" w:eastAsia="en-GB"/>
        </w:rPr>
        <w:t>Кандидат који не испуни мерило за проверу одређене компетенције у једној фази изборног поступка, не позива се  да учествује у провери следеће компетенције.</w:t>
      </w:r>
      <w:r w:rsidR="00626D01">
        <w:rPr>
          <w:rFonts w:asciiTheme="minorHAnsi" w:hAnsiTheme="minorHAnsi"/>
          <w:bCs/>
          <w:color w:val="3D3D3D"/>
          <w:szCs w:val="22"/>
          <w:shd w:val="clear" w:color="auto" w:fill="FFFFFF"/>
          <w:lang w:val="sr-Cyrl-RS" w:eastAsia="en-GB"/>
        </w:rPr>
        <w:t xml:space="preserve"> </w:t>
      </w:r>
      <w:r w:rsidR="008A7B40" w:rsidRPr="00CA02CF">
        <w:rPr>
          <w:rFonts w:asciiTheme="minorHAnsi" w:hAnsiTheme="minorHAnsi"/>
          <w:bCs/>
          <w:color w:val="3D3D3D"/>
          <w:szCs w:val="22"/>
          <w:shd w:val="clear" w:color="auto" w:fill="FFFFFF"/>
          <w:lang w:val="sr-Cyrl-RS" w:eastAsia="en-GB"/>
        </w:rPr>
        <w:t xml:space="preserve">Изборни поступак спроводи се </w:t>
      </w:r>
      <w:r w:rsidR="00E2177A" w:rsidRPr="00CA02CF">
        <w:rPr>
          <w:rFonts w:asciiTheme="minorHAnsi" w:hAnsiTheme="minorHAnsi"/>
          <w:bCs/>
          <w:color w:val="3D3D3D"/>
          <w:szCs w:val="22"/>
          <w:shd w:val="clear" w:color="auto" w:fill="FFFFFF"/>
          <w:lang w:val="sr-Cyrl-RS" w:eastAsia="en-GB"/>
        </w:rPr>
        <w:t xml:space="preserve"> писаном провером путем тестова, задатака и симулације, као и завршним разговором са  кандидатима и то</w:t>
      </w:r>
      <w:r w:rsidR="00E2177A" w:rsidRPr="00CA02CF">
        <w:rPr>
          <w:rFonts w:asciiTheme="minorHAnsi" w:hAnsiTheme="minorHAnsi"/>
          <w:bCs/>
          <w:szCs w:val="22"/>
          <w:shd w:val="clear" w:color="auto" w:fill="FFFFFF"/>
          <w:lang w:val="sr-Cyrl-RS" w:eastAsia="en-GB"/>
        </w:rPr>
        <w:t>:</w:t>
      </w:r>
      <w:r w:rsidR="00E2177A" w:rsidRPr="00CA02CF">
        <w:rPr>
          <w:rFonts w:asciiTheme="minorHAnsi" w:hAnsiTheme="minorHAnsi"/>
          <w:szCs w:val="22"/>
          <w:shd w:val="clear" w:color="auto" w:fill="FFFFFF"/>
          <w:lang w:val="sr-Cyrl-RS" w:eastAsia="en-GB"/>
        </w:rPr>
        <w:t> </w:t>
      </w:r>
    </w:p>
    <w:p w:rsidR="008E79C2" w:rsidRPr="00701AF8" w:rsidRDefault="008E79C2" w:rsidP="00E2177A">
      <w:pPr>
        <w:spacing w:before="120" w:after="120"/>
        <w:contextualSpacing/>
        <w:jc w:val="left"/>
        <w:rPr>
          <w:rFonts w:asciiTheme="minorHAnsi" w:hAnsiTheme="minorHAnsi"/>
          <w:szCs w:val="22"/>
          <w:shd w:val="clear" w:color="auto" w:fill="FFFFFF"/>
          <w:lang w:val="sr-Cyrl-RS" w:eastAsia="en-GB"/>
        </w:rPr>
      </w:pPr>
    </w:p>
    <w:p w:rsidR="00D35E81" w:rsidRDefault="004077CD" w:rsidP="00D35E81">
      <w:pPr>
        <w:rPr>
          <w:rFonts w:cs="Arial"/>
          <w:sz w:val="18"/>
          <w:szCs w:val="18"/>
          <w:lang w:val="sr-Cyrl-RS" w:eastAsia="sr-Cyrl-RS"/>
        </w:rPr>
      </w:pPr>
      <w:r w:rsidRPr="0024278C">
        <w:rPr>
          <w:rFonts w:asciiTheme="minorHAnsi" w:hAnsiTheme="minorHAnsi"/>
          <w:b/>
          <w:color w:val="3D3D3D"/>
          <w:szCs w:val="22"/>
          <w:lang w:val="sr-Cyrl-RS" w:eastAsia="en-GB"/>
        </w:rPr>
        <w:t>1.</w:t>
      </w:r>
      <w:r w:rsidR="00BF667F" w:rsidRPr="0024278C">
        <w:rPr>
          <w:rFonts w:asciiTheme="minorHAnsi" w:hAnsiTheme="minorHAnsi"/>
          <w:b/>
          <w:color w:val="3D3D3D"/>
          <w:szCs w:val="22"/>
          <w:lang w:val="sr-Cyrl-RS" w:eastAsia="en-GB"/>
        </w:rPr>
        <w:t xml:space="preserve">Опште </w:t>
      </w:r>
      <w:r w:rsidR="00D35E81" w:rsidRPr="0024278C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функционалне компетенције</w:t>
      </w:r>
      <w:r w:rsidR="00D35E81" w:rsidRPr="004077CD">
        <w:rPr>
          <w:rFonts w:cs="Arial"/>
          <w:sz w:val="18"/>
          <w:szCs w:val="18"/>
          <w:lang w:eastAsia="sr-Cyrl-RS"/>
        </w:rPr>
        <w:t xml:space="preserve"> </w:t>
      </w:r>
      <w:r w:rsidR="00CA02CF" w:rsidRPr="00CA02CF">
        <w:rPr>
          <w:rFonts w:asciiTheme="minorHAnsi" w:hAnsiTheme="minorHAnsi" w:cstheme="minorHAnsi"/>
          <w:b/>
          <w:szCs w:val="22"/>
          <w:lang w:val="sr-Cyrl-CS"/>
        </w:rPr>
        <w:t>које се проверавају у  изборном поступку</w:t>
      </w:r>
      <w:r>
        <w:rPr>
          <w:rFonts w:cs="Arial"/>
          <w:sz w:val="18"/>
          <w:szCs w:val="18"/>
          <w:lang w:val="sr-Cyrl-RS" w:eastAsia="sr-Cyrl-RS"/>
        </w:rPr>
        <w:t>:</w:t>
      </w:r>
    </w:p>
    <w:p w:rsidR="00B355E6" w:rsidRPr="004077CD" w:rsidRDefault="00B355E6" w:rsidP="00D35E81">
      <w:pPr>
        <w:rPr>
          <w:rFonts w:cs="Arial"/>
          <w:sz w:val="18"/>
          <w:szCs w:val="18"/>
          <w:lang w:val="sr-Cyrl-RS" w:eastAsia="sr-Cyrl-RS"/>
        </w:rPr>
      </w:pPr>
    </w:p>
    <w:p w:rsidR="00D35E81" w:rsidRDefault="0024278C" w:rsidP="008E79C2">
      <w:pPr>
        <w:rPr>
          <w:rFonts w:ascii="Calibri" w:hAnsi="Calibri"/>
          <w:szCs w:val="22"/>
          <w:lang w:val="sr-Cyrl-RS"/>
        </w:rPr>
      </w:pPr>
      <w:r>
        <w:rPr>
          <w:rFonts w:cs="Arial"/>
          <w:sz w:val="18"/>
          <w:szCs w:val="18"/>
          <w:lang w:val="sr-Cyrl-RS" w:eastAsia="sr-Cyrl-RS"/>
        </w:rPr>
        <w:t>- „</w:t>
      </w:r>
      <w:r w:rsidR="00D35E81" w:rsidRPr="0024278C">
        <w:rPr>
          <w:rFonts w:ascii="Calibri" w:hAnsi="Calibri" w:cs="Arial"/>
          <w:szCs w:val="22"/>
          <w:lang w:eastAsia="sr-Cyrl-RS"/>
        </w:rPr>
        <w:t>Организација и рад органа Аутономне покрајине</w:t>
      </w:r>
      <w:r w:rsidR="00D35E81" w:rsidRPr="0024278C">
        <w:rPr>
          <w:rFonts w:ascii="Calibri" w:hAnsi="Calibri" w:cs="Arial"/>
          <w:szCs w:val="22"/>
          <w:lang w:val="sr-Cyrl-RS" w:eastAsia="sr-Cyrl-RS"/>
        </w:rPr>
        <w:t xml:space="preserve"> Војводине</w:t>
      </w:r>
      <w:r>
        <w:rPr>
          <w:rFonts w:ascii="Calibri" w:hAnsi="Calibri" w:cs="Arial"/>
          <w:szCs w:val="22"/>
          <w:lang w:val="sr-Cyrl-RS" w:eastAsia="sr-Cyrl-RS"/>
        </w:rPr>
        <w:t>“</w:t>
      </w:r>
      <w:r w:rsidR="00626D01">
        <w:rPr>
          <w:rFonts w:ascii="Calibri" w:hAnsi="Calibri" w:cs="Arial"/>
          <w:szCs w:val="22"/>
          <w:lang w:val="sr-Cyrl-RS" w:eastAsia="sr-Cyrl-RS"/>
        </w:rPr>
        <w:t xml:space="preserve">: </w:t>
      </w:r>
      <w:r w:rsidR="00CB64CA" w:rsidRPr="0024278C">
        <w:rPr>
          <w:rFonts w:ascii="Calibri" w:hAnsi="Calibri" w:cs="Tahoma"/>
          <w:szCs w:val="22"/>
          <w:lang w:val="sr-Cyrl-RS"/>
        </w:rPr>
        <w:t>Статут Аутономне покрајине Војводине</w:t>
      </w:r>
      <w:r w:rsidR="00626D01">
        <w:rPr>
          <w:rFonts w:ascii="Calibri" w:hAnsi="Calibri" w:cs="Tahoma"/>
          <w:szCs w:val="22"/>
          <w:lang w:val="sr-Cyrl-RS"/>
        </w:rPr>
        <w:t xml:space="preserve"> </w:t>
      </w:r>
      <w:r w:rsidR="00626D01">
        <w:rPr>
          <w:rFonts w:ascii="Calibri" w:hAnsi="Calibri" w:cstheme="minorHAnsi"/>
          <w:szCs w:val="22"/>
        </w:rPr>
        <w:t>(„Сл. лист АПВ“, број</w:t>
      </w:r>
      <w:r w:rsidRPr="0024278C">
        <w:rPr>
          <w:rFonts w:ascii="Calibri" w:hAnsi="Calibri" w:cstheme="minorHAnsi"/>
          <w:szCs w:val="22"/>
        </w:rPr>
        <w:t xml:space="preserve"> 20/14),</w:t>
      </w:r>
      <w:r w:rsidR="00626D01">
        <w:rPr>
          <w:rFonts w:ascii="Calibri" w:hAnsi="Calibri" w:cstheme="minorHAnsi"/>
          <w:szCs w:val="22"/>
          <w:lang w:val="sr-Cyrl-RS"/>
        </w:rPr>
        <w:t xml:space="preserve"> </w:t>
      </w:r>
      <w:r w:rsidR="00CB64CA" w:rsidRPr="0024278C">
        <w:rPr>
          <w:rFonts w:ascii="Calibri" w:hAnsi="Calibri" w:cs="Tahoma"/>
          <w:szCs w:val="22"/>
          <w:lang w:val="sr-Cyrl-RS"/>
        </w:rPr>
        <w:t>Покрајинска скупштинска одлука о покрајинској управи</w:t>
      </w:r>
      <w:r w:rsidR="00626D01">
        <w:rPr>
          <w:rFonts w:ascii="Calibri" w:hAnsi="Calibri" w:cs="Tahoma"/>
          <w:szCs w:val="22"/>
          <w:lang w:val="sr-Cyrl-RS"/>
        </w:rPr>
        <w:t xml:space="preserve"> </w:t>
      </w:r>
      <w:r w:rsidR="00626D01">
        <w:rPr>
          <w:rFonts w:ascii="Calibri" w:eastAsia="Calibri" w:hAnsi="Calibri" w:cstheme="minorHAnsi"/>
          <w:noProof w:val="0"/>
          <w:szCs w:val="22"/>
          <w:lang w:val="sr-Cyrl-RS"/>
        </w:rPr>
        <w:t>(„Сл.лист АПВ“, број</w:t>
      </w:r>
      <w:r w:rsidRPr="0024278C">
        <w:rPr>
          <w:rFonts w:ascii="Calibri" w:eastAsia="Calibri" w:hAnsi="Calibri" w:cstheme="minorHAnsi"/>
          <w:noProof w:val="0"/>
          <w:szCs w:val="22"/>
          <w:lang w:val="sr-Cyrl-RS"/>
        </w:rPr>
        <w:t xml:space="preserve"> 37/14, 54/14</w:t>
      </w:r>
      <w:r w:rsidR="00626D01">
        <w:rPr>
          <w:rFonts w:ascii="Calibri" w:eastAsia="Calibri" w:hAnsi="Calibri" w:cstheme="minorHAnsi"/>
          <w:noProof w:val="0"/>
          <w:szCs w:val="22"/>
          <w:lang w:val="sr-Cyrl-RS"/>
        </w:rPr>
        <w:t xml:space="preserve"> </w:t>
      </w:r>
      <w:r w:rsidRPr="0024278C">
        <w:rPr>
          <w:rFonts w:ascii="Calibri" w:eastAsia="Calibri" w:hAnsi="Calibri" w:cstheme="minorHAnsi"/>
          <w:noProof w:val="0"/>
          <w:szCs w:val="22"/>
          <w:lang w:val="sr-Cyrl-RS"/>
        </w:rPr>
        <w:t>-</w:t>
      </w:r>
      <w:r w:rsidR="00626D01">
        <w:rPr>
          <w:rFonts w:ascii="Calibri" w:eastAsia="Calibri" w:hAnsi="Calibri" w:cstheme="minorHAnsi"/>
          <w:noProof w:val="0"/>
          <w:szCs w:val="22"/>
          <w:lang w:val="sr-Cyrl-RS"/>
        </w:rPr>
        <w:t xml:space="preserve"> </w:t>
      </w:r>
      <w:r w:rsidRPr="0024278C">
        <w:rPr>
          <w:rFonts w:ascii="Calibri" w:eastAsia="Calibri" w:hAnsi="Calibri" w:cstheme="minorHAnsi"/>
          <w:noProof w:val="0"/>
          <w:szCs w:val="22"/>
          <w:lang w:val="sr-Cyrl-RS"/>
        </w:rPr>
        <w:t>др.</w:t>
      </w:r>
      <w:r w:rsidR="00626D01">
        <w:rPr>
          <w:rFonts w:ascii="Calibri" w:eastAsia="Calibri" w:hAnsi="Calibri" w:cstheme="minorHAnsi"/>
          <w:noProof w:val="0"/>
          <w:szCs w:val="22"/>
          <w:lang w:val="sr-Cyrl-RS"/>
        </w:rPr>
        <w:t xml:space="preserve"> </w:t>
      </w:r>
      <w:r w:rsidRPr="0024278C">
        <w:rPr>
          <w:rFonts w:ascii="Calibri" w:eastAsia="Calibri" w:hAnsi="Calibri" w:cstheme="minorHAnsi"/>
          <w:noProof w:val="0"/>
          <w:szCs w:val="22"/>
          <w:lang w:val="sr-Cyrl-RS"/>
        </w:rPr>
        <w:t>одлука, 37/16, 29/17,</w:t>
      </w:r>
      <w:r w:rsidR="00626D01">
        <w:rPr>
          <w:rFonts w:ascii="Calibri" w:eastAsia="Calibri" w:hAnsi="Calibri" w:cstheme="minorHAnsi"/>
          <w:noProof w:val="0"/>
          <w:szCs w:val="22"/>
          <w:lang w:val="sr-Cyrl-RS"/>
        </w:rPr>
        <w:t xml:space="preserve"> </w:t>
      </w:r>
      <w:r w:rsidRPr="0024278C">
        <w:rPr>
          <w:rFonts w:ascii="Calibri" w:eastAsia="Calibri" w:hAnsi="Calibri" w:cstheme="minorHAnsi"/>
          <w:noProof w:val="0"/>
          <w:szCs w:val="22"/>
          <w:lang w:val="sr-Cyrl-RS"/>
        </w:rPr>
        <w:t>24/19, 66/20 и 38/21),</w:t>
      </w:r>
      <w:r w:rsidR="00626D01" w:rsidRPr="00626D01">
        <w:rPr>
          <w:rFonts w:asciiTheme="minorHAnsi" w:eastAsia="Calibri" w:hAnsiTheme="minorHAnsi" w:cstheme="minorHAnsi"/>
          <w:noProof w:val="0"/>
          <w:szCs w:val="22"/>
          <w:lang w:val="sr-Cyrl-RS"/>
        </w:rPr>
        <w:t xml:space="preserve"> </w:t>
      </w:r>
      <w:r w:rsidR="00626D01" w:rsidRPr="00626D01">
        <w:rPr>
          <w:rFonts w:ascii="Calibri" w:eastAsia="Calibri" w:hAnsi="Calibri" w:cstheme="minorHAnsi"/>
          <w:noProof w:val="0"/>
          <w:szCs w:val="22"/>
          <w:lang w:val="sr-Cyrl-RS"/>
        </w:rPr>
        <w:t>Покрајинска скупштинск</w:t>
      </w:r>
      <w:r w:rsidR="00626D01">
        <w:rPr>
          <w:rFonts w:ascii="Calibri" w:eastAsia="Calibri" w:hAnsi="Calibri" w:cstheme="minorHAnsi"/>
          <w:noProof w:val="0"/>
          <w:szCs w:val="22"/>
          <w:lang w:val="sr-Cyrl-RS"/>
        </w:rPr>
        <w:t>а одлука о Покрајинској влади (</w:t>
      </w:r>
      <w:r w:rsidR="00626D01" w:rsidRPr="00626D01">
        <w:rPr>
          <w:rFonts w:ascii="Calibri" w:eastAsia="Calibri" w:hAnsi="Calibri" w:cstheme="minorHAnsi"/>
          <w:noProof w:val="0"/>
          <w:szCs w:val="22"/>
          <w:lang w:val="sr-Cyrl-RS"/>
        </w:rPr>
        <w:t>„Сл. лист АПВ“, број  37/2014),</w:t>
      </w:r>
      <w:r w:rsidR="00626D01" w:rsidRPr="00626D01">
        <w:rPr>
          <w:rFonts w:asciiTheme="minorHAnsi" w:eastAsia="Calibri" w:hAnsiTheme="minorHAnsi" w:cstheme="minorHAnsi"/>
          <w:noProof w:val="0"/>
          <w:szCs w:val="22"/>
          <w:lang w:val="sr-Cyrl-RS"/>
        </w:rPr>
        <w:t xml:space="preserve"> </w:t>
      </w:r>
      <w:r w:rsidR="00626D01" w:rsidRPr="00626D01">
        <w:rPr>
          <w:rFonts w:ascii="Calibri" w:eastAsia="Calibri" w:hAnsi="Calibri" w:cstheme="minorHAnsi"/>
          <w:noProof w:val="0"/>
          <w:szCs w:val="22"/>
          <w:lang w:val="sr-Cyrl-RS"/>
        </w:rPr>
        <w:t>Покрајинска скупштинска одлука о правобранилаштву  Аутономне покрајине Војводине („Сл. лист АПВ“, бр. 37/2014 и 69/2016)</w:t>
      </w:r>
      <w:r w:rsidR="00626D01">
        <w:rPr>
          <w:rFonts w:ascii="Calibri" w:eastAsia="Calibri" w:hAnsi="Calibri" w:cstheme="minorHAnsi"/>
          <w:noProof w:val="0"/>
          <w:szCs w:val="22"/>
          <w:lang w:val="sr-Cyrl-RS"/>
        </w:rPr>
        <w:t>,</w:t>
      </w:r>
      <w:r w:rsidRPr="0024278C">
        <w:rPr>
          <w:rFonts w:ascii="Calibri" w:eastAsia="Calibri" w:hAnsi="Calibri" w:cstheme="minorHAnsi"/>
          <w:noProof w:val="0"/>
          <w:szCs w:val="22"/>
          <w:lang w:val="sr-Cyrl-RS"/>
        </w:rPr>
        <w:t xml:space="preserve"> </w:t>
      </w:r>
      <w:r w:rsidR="00CB64CA" w:rsidRPr="0024278C">
        <w:rPr>
          <w:rFonts w:ascii="Calibri" w:hAnsi="Calibri" w:cs="Tahoma"/>
          <w:szCs w:val="22"/>
          <w:lang w:val="sr-Cyrl-RS"/>
        </w:rPr>
        <w:t>Закон о утврђивању надлежности Аутономне покрајине Војводине</w:t>
      </w:r>
      <w:r w:rsidR="00626D01">
        <w:rPr>
          <w:rFonts w:ascii="Calibri" w:hAnsi="Calibri" w:cs="Tahoma"/>
          <w:szCs w:val="22"/>
          <w:lang w:val="sr-Cyrl-RS"/>
        </w:rPr>
        <w:t xml:space="preserve"> </w:t>
      </w:r>
      <w:r w:rsidRPr="0024278C">
        <w:rPr>
          <w:rFonts w:ascii="Calibri" w:eastAsia="Calibri" w:hAnsi="Calibri" w:cstheme="minorHAnsi"/>
          <w:noProof w:val="0"/>
          <w:szCs w:val="22"/>
          <w:lang w:val="sr-Cyrl-RS"/>
        </w:rPr>
        <w:t>(„Сл.</w:t>
      </w:r>
      <w:r w:rsidR="00626D01">
        <w:rPr>
          <w:rFonts w:ascii="Calibri" w:eastAsia="Calibri" w:hAnsi="Calibri" w:cstheme="minorHAnsi"/>
          <w:noProof w:val="0"/>
          <w:szCs w:val="22"/>
          <w:lang w:val="sr-Cyrl-RS"/>
        </w:rPr>
        <w:t xml:space="preserve"> </w:t>
      </w:r>
      <w:r w:rsidRPr="0024278C">
        <w:rPr>
          <w:rFonts w:ascii="Calibri" w:eastAsia="Calibri" w:hAnsi="Calibri" w:cstheme="minorHAnsi"/>
          <w:noProof w:val="0"/>
          <w:szCs w:val="22"/>
          <w:lang w:val="sr-Cyrl-RS"/>
        </w:rPr>
        <w:t>гласник РС“, број 99/09,</w:t>
      </w:r>
      <w:r w:rsidR="00626D01">
        <w:rPr>
          <w:rFonts w:ascii="Calibri" w:eastAsia="Calibri" w:hAnsi="Calibri" w:cstheme="minorHAnsi"/>
          <w:noProof w:val="0"/>
          <w:szCs w:val="22"/>
          <w:lang w:val="sr-Cyrl-RS"/>
        </w:rPr>
        <w:t xml:space="preserve"> 67/12-Одлука УС</w:t>
      </w:r>
      <w:r w:rsidRPr="0024278C">
        <w:rPr>
          <w:rFonts w:ascii="Calibri" w:eastAsia="Calibri" w:hAnsi="Calibri" w:cstheme="minorHAnsi"/>
          <w:noProof w:val="0"/>
          <w:szCs w:val="22"/>
          <w:lang w:val="sr-Cyrl-RS"/>
        </w:rPr>
        <w:t>РС,</w:t>
      </w:r>
      <w:r w:rsidR="00626D01">
        <w:rPr>
          <w:rFonts w:ascii="Calibri" w:eastAsia="Calibri" w:hAnsi="Calibri" w:cstheme="minorHAnsi"/>
          <w:noProof w:val="0"/>
          <w:szCs w:val="22"/>
          <w:lang w:val="sr-Cyrl-RS"/>
        </w:rPr>
        <w:t xml:space="preserve"> </w:t>
      </w:r>
      <w:r w:rsidRPr="0024278C">
        <w:rPr>
          <w:rFonts w:ascii="Calibri" w:eastAsia="Calibri" w:hAnsi="Calibri" w:cstheme="minorHAnsi"/>
          <w:noProof w:val="0"/>
          <w:szCs w:val="22"/>
          <w:lang w:val="sr-Cyrl-RS"/>
        </w:rPr>
        <w:t>18/20</w:t>
      </w:r>
      <w:r w:rsidR="00626D01">
        <w:rPr>
          <w:rFonts w:ascii="Calibri" w:eastAsia="Calibri" w:hAnsi="Calibri" w:cstheme="minorHAnsi"/>
          <w:noProof w:val="0"/>
          <w:szCs w:val="22"/>
          <w:lang w:val="sr-Cyrl-RS"/>
        </w:rPr>
        <w:t xml:space="preserve"> – </w:t>
      </w:r>
      <w:r w:rsidRPr="0024278C">
        <w:rPr>
          <w:rFonts w:ascii="Calibri" w:eastAsia="Calibri" w:hAnsi="Calibri" w:cstheme="minorHAnsi"/>
          <w:noProof w:val="0"/>
          <w:szCs w:val="22"/>
          <w:lang w:val="sr-Cyrl-RS"/>
        </w:rPr>
        <w:t>др.</w:t>
      </w:r>
      <w:r w:rsidR="00626D01">
        <w:rPr>
          <w:rFonts w:ascii="Calibri" w:eastAsia="Calibri" w:hAnsi="Calibri" w:cstheme="minorHAnsi"/>
          <w:noProof w:val="0"/>
          <w:szCs w:val="22"/>
          <w:lang w:val="sr-Cyrl-RS"/>
        </w:rPr>
        <w:t xml:space="preserve"> </w:t>
      </w:r>
      <w:r w:rsidRPr="0024278C">
        <w:rPr>
          <w:rFonts w:ascii="Calibri" w:eastAsia="Calibri" w:hAnsi="Calibri" w:cstheme="minorHAnsi"/>
          <w:noProof w:val="0"/>
          <w:szCs w:val="22"/>
          <w:lang w:val="sr-Cyrl-RS"/>
        </w:rPr>
        <w:t>закон и 111/21</w:t>
      </w:r>
      <w:r w:rsidR="00626D01">
        <w:rPr>
          <w:rFonts w:ascii="Calibri" w:eastAsia="Calibri" w:hAnsi="Calibri" w:cstheme="minorHAnsi"/>
          <w:noProof w:val="0"/>
          <w:szCs w:val="22"/>
          <w:lang w:val="sr-Cyrl-RS"/>
        </w:rPr>
        <w:t xml:space="preserve"> </w:t>
      </w:r>
      <w:r w:rsidRPr="0024278C">
        <w:rPr>
          <w:rFonts w:ascii="Calibri" w:eastAsia="Calibri" w:hAnsi="Calibri" w:cstheme="minorHAnsi"/>
          <w:noProof w:val="0"/>
          <w:szCs w:val="22"/>
          <w:lang w:val="sr-Cyrl-RS"/>
        </w:rPr>
        <w:t>-</w:t>
      </w:r>
      <w:r w:rsidR="00626D01">
        <w:rPr>
          <w:rFonts w:ascii="Calibri" w:eastAsia="Calibri" w:hAnsi="Calibri" w:cstheme="minorHAnsi"/>
          <w:noProof w:val="0"/>
          <w:szCs w:val="22"/>
          <w:lang w:val="sr-Cyrl-RS"/>
        </w:rPr>
        <w:t xml:space="preserve"> </w:t>
      </w:r>
      <w:r w:rsidRPr="0024278C">
        <w:rPr>
          <w:rFonts w:ascii="Calibri" w:eastAsia="Calibri" w:hAnsi="Calibri" w:cstheme="minorHAnsi"/>
          <w:noProof w:val="0"/>
          <w:szCs w:val="22"/>
          <w:lang w:val="sr-Cyrl-RS"/>
        </w:rPr>
        <w:t>др.</w:t>
      </w:r>
      <w:r w:rsidR="00626D01">
        <w:rPr>
          <w:rFonts w:ascii="Calibri" w:eastAsia="Calibri" w:hAnsi="Calibri" w:cstheme="minorHAnsi"/>
          <w:noProof w:val="0"/>
          <w:szCs w:val="22"/>
          <w:lang w:val="sr-Cyrl-RS"/>
        </w:rPr>
        <w:t xml:space="preserve"> закон)</w:t>
      </w:r>
      <w:r w:rsidR="00F94592" w:rsidRPr="0024278C">
        <w:rPr>
          <w:rFonts w:ascii="Calibri" w:hAnsi="Calibri"/>
          <w:szCs w:val="22"/>
          <w:lang w:val="sr-Cyrl-RS"/>
        </w:rPr>
        <w:t xml:space="preserve">, </w:t>
      </w:r>
      <w:r w:rsidR="00F94592" w:rsidRPr="0024278C">
        <w:rPr>
          <w:rFonts w:ascii="Calibri" w:hAnsi="Calibri" w:cs="Tahoma"/>
          <w:szCs w:val="22"/>
          <w:lang w:val="sr-Cyrl-RS"/>
        </w:rPr>
        <w:t>Закон о запосленима у аутономним покрајинама и јединицама локалне самоуправе</w:t>
      </w:r>
      <w:r w:rsidR="00626D01">
        <w:rPr>
          <w:rFonts w:ascii="Calibri" w:hAnsi="Calibri" w:cs="Tahoma"/>
          <w:szCs w:val="22"/>
          <w:lang w:val="sr-Cyrl-RS"/>
        </w:rPr>
        <w:t xml:space="preserve"> </w:t>
      </w:r>
      <w:r w:rsidR="00626D01">
        <w:rPr>
          <w:rFonts w:ascii="Calibri" w:hAnsi="Calibri" w:cstheme="minorHAnsi"/>
          <w:szCs w:val="22"/>
          <w:lang w:val="sr-Cyrl-RS"/>
        </w:rPr>
        <w:t>(„Сл.гласник РС“, бр.</w:t>
      </w:r>
      <w:r w:rsidRPr="0024278C">
        <w:rPr>
          <w:rFonts w:ascii="Calibri" w:hAnsi="Calibri" w:cstheme="minorHAnsi"/>
          <w:szCs w:val="22"/>
          <w:lang w:val="sr-Cyrl-RS"/>
        </w:rPr>
        <w:t xml:space="preserve"> 21/2016,</w:t>
      </w:r>
      <w:r w:rsidRPr="0024278C">
        <w:rPr>
          <w:rFonts w:ascii="Calibri" w:hAnsi="Calibri" w:cstheme="minorHAnsi"/>
          <w:szCs w:val="22"/>
          <w:lang w:val="sr-Latn-RS"/>
        </w:rPr>
        <w:t xml:space="preserve"> </w:t>
      </w:r>
      <w:r w:rsidRPr="0024278C">
        <w:rPr>
          <w:rFonts w:ascii="Calibri" w:hAnsi="Calibri" w:cstheme="minorHAnsi"/>
          <w:szCs w:val="22"/>
          <w:lang w:val="sr-Cyrl-RS"/>
        </w:rPr>
        <w:t>113/2017,</w:t>
      </w:r>
      <w:r w:rsidRPr="0024278C">
        <w:rPr>
          <w:rFonts w:ascii="Calibri" w:hAnsi="Calibri" w:cstheme="minorHAnsi"/>
          <w:szCs w:val="22"/>
          <w:lang w:val="sr-Latn-RS"/>
        </w:rPr>
        <w:t xml:space="preserve"> </w:t>
      </w:r>
      <w:r w:rsidRPr="0024278C">
        <w:rPr>
          <w:rFonts w:ascii="Calibri" w:hAnsi="Calibri" w:cstheme="minorHAnsi"/>
          <w:szCs w:val="22"/>
          <w:lang w:val="sr-Cyrl-RS"/>
        </w:rPr>
        <w:t>95/2018,</w:t>
      </w:r>
      <w:r w:rsidRPr="0024278C">
        <w:rPr>
          <w:rFonts w:ascii="Calibri" w:hAnsi="Calibri" w:cstheme="minorHAnsi"/>
          <w:szCs w:val="22"/>
          <w:lang w:val="sr-Latn-RS"/>
        </w:rPr>
        <w:t xml:space="preserve"> </w:t>
      </w:r>
      <w:r w:rsidRPr="0024278C">
        <w:rPr>
          <w:rFonts w:ascii="Calibri" w:hAnsi="Calibri" w:cstheme="minorHAnsi"/>
          <w:szCs w:val="22"/>
          <w:lang w:val="sr-Cyrl-RS"/>
        </w:rPr>
        <w:t>114/2021,</w:t>
      </w:r>
      <w:r w:rsidRPr="0024278C">
        <w:rPr>
          <w:rFonts w:ascii="Calibri" w:hAnsi="Calibri" w:cstheme="minorHAnsi"/>
          <w:szCs w:val="22"/>
          <w:lang w:val="sr-Latn-RS"/>
        </w:rPr>
        <w:t xml:space="preserve"> </w:t>
      </w:r>
      <w:r w:rsidRPr="0024278C">
        <w:rPr>
          <w:rFonts w:ascii="Calibri" w:hAnsi="Calibri" w:cstheme="minorHAnsi"/>
          <w:szCs w:val="22"/>
          <w:lang w:val="sr-Cyrl-RS"/>
        </w:rPr>
        <w:t>113/2017</w:t>
      </w:r>
      <w:r w:rsidR="00626D01">
        <w:rPr>
          <w:rFonts w:ascii="Calibri" w:hAnsi="Calibri" w:cstheme="minorHAnsi"/>
          <w:szCs w:val="22"/>
          <w:lang w:val="sr-Cyrl-RS"/>
        </w:rPr>
        <w:t xml:space="preserve"> </w:t>
      </w:r>
      <w:r w:rsidRPr="0024278C">
        <w:rPr>
          <w:rFonts w:ascii="Calibri" w:hAnsi="Calibri" w:cstheme="minorHAnsi"/>
          <w:szCs w:val="22"/>
          <w:lang w:val="sr-Cyrl-RS"/>
        </w:rPr>
        <w:t>-</w:t>
      </w:r>
      <w:r w:rsidR="00626D01">
        <w:rPr>
          <w:rFonts w:ascii="Calibri" w:hAnsi="Calibri" w:cstheme="minorHAnsi"/>
          <w:szCs w:val="22"/>
          <w:lang w:val="sr-Cyrl-RS"/>
        </w:rPr>
        <w:t xml:space="preserve"> </w:t>
      </w:r>
      <w:r w:rsidRPr="0024278C">
        <w:rPr>
          <w:rFonts w:ascii="Calibri" w:hAnsi="Calibri" w:cstheme="minorHAnsi"/>
          <w:szCs w:val="22"/>
          <w:lang w:val="sr-Cyrl-RS"/>
        </w:rPr>
        <w:t>др.</w:t>
      </w:r>
      <w:r w:rsidR="00626D01">
        <w:rPr>
          <w:rFonts w:ascii="Calibri" w:hAnsi="Calibri" w:cstheme="minorHAnsi"/>
          <w:szCs w:val="22"/>
          <w:lang w:val="sr-Cyrl-RS"/>
        </w:rPr>
        <w:t xml:space="preserve"> </w:t>
      </w:r>
      <w:r w:rsidRPr="0024278C">
        <w:rPr>
          <w:rFonts w:ascii="Calibri" w:hAnsi="Calibri" w:cstheme="minorHAnsi"/>
          <w:szCs w:val="22"/>
          <w:lang w:val="sr-Cyrl-RS"/>
        </w:rPr>
        <w:t>закон, 95/2018</w:t>
      </w:r>
      <w:r w:rsidR="00626D01">
        <w:rPr>
          <w:rFonts w:ascii="Calibri" w:hAnsi="Calibri" w:cstheme="minorHAnsi"/>
          <w:szCs w:val="22"/>
          <w:lang w:val="sr-Cyrl-RS"/>
        </w:rPr>
        <w:t xml:space="preserve"> </w:t>
      </w:r>
      <w:r w:rsidRPr="0024278C">
        <w:rPr>
          <w:rFonts w:ascii="Calibri" w:hAnsi="Calibri" w:cstheme="minorHAnsi"/>
          <w:szCs w:val="22"/>
          <w:lang w:val="sr-Cyrl-RS"/>
        </w:rPr>
        <w:t>-</w:t>
      </w:r>
      <w:r w:rsidR="00626D01">
        <w:rPr>
          <w:rFonts w:ascii="Calibri" w:hAnsi="Calibri" w:cstheme="minorHAnsi"/>
          <w:szCs w:val="22"/>
          <w:lang w:val="sr-Cyrl-RS"/>
        </w:rPr>
        <w:t xml:space="preserve"> </w:t>
      </w:r>
      <w:r w:rsidRPr="0024278C">
        <w:rPr>
          <w:rFonts w:ascii="Calibri" w:hAnsi="Calibri" w:cstheme="minorHAnsi"/>
          <w:szCs w:val="22"/>
          <w:lang w:val="sr-Cyrl-RS"/>
        </w:rPr>
        <w:t>др. закон, 86/19</w:t>
      </w:r>
      <w:r w:rsidR="00626D01">
        <w:rPr>
          <w:rFonts w:ascii="Calibri" w:hAnsi="Calibri" w:cstheme="minorHAnsi"/>
          <w:szCs w:val="22"/>
          <w:lang w:val="sr-Cyrl-RS"/>
        </w:rPr>
        <w:t xml:space="preserve"> </w:t>
      </w:r>
      <w:r w:rsidRPr="0024278C">
        <w:rPr>
          <w:rFonts w:ascii="Calibri" w:hAnsi="Calibri" w:cstheme="minorHAnsi"/>
          <w:szCs w:val="22"/>
          <w:lang w:val="sr-Cyrl-RS"/>
        </w:rPr>
        <w:t>-</w:t>
      </w:r>
      <w:r w:rsidR="00626D01">
        <w:rPr>
          <w:rFonts w:ascii="Calibri" w:hAnsi="Calibri" w:cstheme="minorHAnsi"/>
          <w:szCs w:val="22"/>
          <w:lang w:val="sr-Cyrl-RS"/>
        </w:rPr>
        <w:t xml:space="preserve"> </w:t>
      </w:r>
      <w:r w:rsidRPr="0024278C">
        <w:rPr>
          <w:rFonts w:ascii="Calibri" w:hAnsi="Calibri" w:cstheme="minorHAnsi"/>
          <w:szCs w:val="22"/>
          <w:lang w:val="sr-Cyrl-RS"/>
        </w:rPr>
        <w:t>др. закон,</w:t>
      </w:r>
      <w:r w:rsidR="00626D01">
        <w:rPr>
          <w:rFonts w:ascii="Calibri" w:hAnsi="Calibri" w:cstheme="minorHAnsi"/>
          <w:szCs w:val="22"/>
          <w:lang w:val="sr-Cyrl-RS"/>
        </w:rPr>
        <w:t xml:space="preserve"> </w:t>
      </w:r>
      <w:r w:rsidRPr="0024278C">
        <w:rPr>
          <w:rFonts w:ascii="Calibri" w:hAnsi="Calibri" w:cstheme="minorHAnsi"/>
          <w:szCs w:val="22"/>
          <w:lang w:val="sr-Cyrl-RS"/>
        </w:rPr>
        <w:t>157/2020</w:t>
      </w:r>
      <w:r w:rsidR="00626D01">
        <w:rPr>
          <w:rFonts w:ascii="Calibri" w:hAnsi="Calibri" w:cstheme="minorHAnsi"/>
          <w:szCs w:val="22"/>
          <w:lang w:val="sr-Cyrl-RS"/>
        </w:rPr>
        <w:t xml:space="preserve"> </w:t>
      </w:r>
      <w:r w:rsidRPr="0024278C">
        <w:rPr>
          <w:rFonts w:ascii="Calibri" w:hAnsi="Calibri" w:cstheme="minorHAnsi"/>
          <w:szCs w:val="22"/>
          <w:lang w:val="sr-Cyrl-RS"/>
        </w:rPr>
        <w:t>-</w:t>
      </w:r>
      <w:r w:rsidR="00626D01">
        <w:rPr>
          <w:rFonts w:ascii="Calibri" w:hAnsi="Calibri" w:cstheme="minorHAnsi"/>
          <w:szCs w:val="22"/>
          <w:lang w:val="sr-Cyrl-RS"/>
        </w:rPr>
        <w:t xml:space="preserve"> </w:t>
      </w:r>
      <w:r w:rsidRPr="0024278C">
        <w:rPr>
          <w:rFonts w:ascii="Calibri" w:hAnsi="Calibri" w:cstheme="minorHAnsi"/>
          <w:szCs w:val="22"/>
          <w:lang w:val="sr-Cyrl-RS"/>
        </w:rPr>
        <w:t>др. закон и 123/2021</w:t>
      </w:r>
      <w:r w:rsidR="00626D01">
        <w:rPr>
          <w:rFonts w:ascii="Calibri" w:hAnsi="Calibri" w:cstheme="minorHAnsi"/>
          <w:szCs w:val="22"/>
          <w:lang w:val="sr-Cyrl-RS"/>
        </w:rPr>
        <w:t xml:space="preserve"> </w:t>
      </w:r>
      <w:r w:rsidRPr="0024278C">
        <w:rPr>
          <w:rFonts w:ascii="Calibri" w:hAnsi="Calibri" w:cstheme="minorHAnsi"/>
          <w:szCs w:val="22"/>
          <w:lang w:val="sr-Cyrl-RS"/>
        </w:rPr>
        <w:t>-</w:t>
      </w:r>
      <w:r w:rsidR="00626D01">
        <w:rPr>
          <w:rFonts w:ascii="Calibri" w:hAnsi="Calibri" w:cstheme="minorHAnsi"/>
          <w:szCs w:val="22"/>
          <w:lang w:val="sr-Cyrl-RS"/>
        </w:rPr>
        <w:t xml:space="preserve"> </w:t>
      </w:r>
      <w:r w:rsidRPr="0024278C">
        <w:rPr>
          <w:rFonts w:ascii="Calibri" w:hAnsi="Calibri" w:cstheme="minorHAnsi"/>
          <w:szCs w:val="22"/>
          <w:lang w:val="sr-Cyrl-RS"/>
        </w:rPr>
        <w:t>др.</w:t>
      </w:r>
      <w:r w:rsidR="00626D01">
        <w:rPr>
          <w:rFonts w:ascii="Calibri" w:hAnsi="Calibri" w:cstheme="minorHAnsi"/>
          <w:szCs w:val="22"/>
          <w:lang w:val="sr-Cyrl-RS"/>
        </w:rPr>
        <w:t xml:space="preserve"> закон</w:t>
      </w:r>
      <w:r w:rsidR="00CB64CA" w:rsidRPr="0024278C">
        <w:rPr>
          <w:rFonts w:ascii="Calibri" w:hAnsi="Calibri"/>
          <w:szCs w:val="22"/>
          <w:lang w:val="sr-Cyrl-RS"/>
        </w:rPr>
        <w:t xml:space="preserve">) - </w:t>
      </w:r>
      <w:r w:rsidR="00D35E81" w:rsidRPr="0024278C">
        <w:rPr>
          <w:rFonts w:ascii="Calibri" w:hAnsi="Calibri" w:cstheme="minorBidi"/>
          <w:noProof w:val="0"/>
          <w:szCs w:val="22"/>
          <w:lang w:val="sr-Cyrl-RS"/>
        </w:rPr>
        <w:t xml:space="preserve">провераваће се </w:t>
      </w:r>
      <w:r w:rsidR="00D35E81" w:rsidRPr="0024278C">
        <w:rPr>
          <w:rFonts w:ascii="Calibri" w:hAnsi="Calibri"/>
          <w:szCs w:val="22"/>
          <w:lang w:val="sr-Cyrl-RS"/>
        </w:rPr>
        <w:t>писмено путем теста</w:t>
      </w:r>
      <w:r w:rsidR="00626D01">
        <w:rPr>
          <w:rFonts w:ascii="Calibri" w:hAnsi="Calibri"/>
          <w:szCs w:val="22"/>
          <w:lang w:val="sr-Cyrl-RS"/>
        </w:rPr>
        <w:t>;</w:t>
      </w:r>
    </w:p>
    <w:p w:rsidR="00626D01" w:rsidRPr="0024278C" w:rsidRDefault="00626D01" w:rsidP="008E79C2">
      <w:pPr>
        <w:rPr>
          <w:rFonts w:asciiTheme="minorHAnsi" w:eastAsia="Calibri" w:hAnsiTheme="minorHAnsi" w:cstheme="minorHAnsi"/>
          <w:noProof w:val="0"/>
          <w:sz w:val="20"/>
          <w:szCs w:val="20"/>
          <w:lang w:val="sr-Cyrl-RS"/>
        </w:rPr>
      </w:pPr>
    </w:p>
    <w:p w:rsidR="00734862" w:rsidRDefault="00734862" w:rsidP="00D35E81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cs="Arial"/>
          <w:sz w:val="18"/>
          <w:szCs w:val="18"/>
          <w:lang w:val="sr-Cyrl-RS" w:eastAsia="sr-Cyrl-RS"/>
        </w:rPr>
        <w:t>-</w:t>
      </w:r>
      <w:r w:rsidR="00D35E81">
        <w:rPr>
          <w:rFonts w:cs="Arial"/>
          <w:sz w:val="18"/>
          <w:szCs w:val="18"/>
          <w:lang w:val="sr-Cyrl-RS" w:eastAsia="sr-Cyrl-RS"/>
        </w:rPr>
        <w:t xml:space="preserve"> </w:t>
      </w:r>
      <w:r w:rsidR="0024278C">
        <w:rPr>
          <w:rFonts w:cs="Arial"/>
          <w:sz w:val="18"/>
          <w:szCs w:val="18"/>
          <w:lang w:val="sr-Cyrl-RS" w:eastAsia="sr-Cyrl-RS"/>
        </w:rPr>
        <w:t>„</w:t>
      </w:r>
      <w:r w:rsidR="00D35E81" w:rsidRPr="00D35E81">
        <w:rPr>
          <w:rFonts w:cs="Arial"/>
          <w:sz w:val="18"/>
          <w:szCs w:val="18"/>
          <w:lang w:eastAsia="sr-Cyrl-RS"/>
        </w:rPr>
        <w:t>Дигитална писменост</w:t>
      </w:r>
      <w:r w:rsidR="0024278C">
        <w:rPr>
          <w:rFonts w:cs="Arial"/>
          <w:sz w:val="18"/>
          <w:szCs w:val="18"/>
          <w:lang w:val="sr-Cyrl-RS" w:eastAsia="sr-Cyrl-RS"/>
        </w:rPr>
        <w:t>“</w:t>
      </w:r>
      <w:r w:rsidR="00A2646F">
        <w:rPr>
          <w:rFonts w:cs="Arial"/>
          <w:sz w:val="18"/>
          <w:szCs w:val="18"/>
          <w:lang w:val="sr-Cyrl-RS" w:eastAsia="sr-Cyrl-RS"/>
        </w:rPr>
        <w:t xml:space="preserve"> (основе коришћења рачунара, основе коришћења интернета, обрада текста и табеларне калкулације)-</w:t>
      </w:r>
      <w:r>
        <w:rPr>
          <w:rFonts w:asciiTheme="minorHAnsi" w:hAnsiTheme="minorHAnsi"/>
          <w:color w:val="3D3D3D"/>
          <w:szCs w:val="22"/>
          <w:lang w:val="sr-Cyrl-RS" w:eastAsia="en-GB"/>
        </w:rPr>
        <w:t xml:space="preserve"> провера</w:t>
      </w:r>
      <w:r w:rsidR="008D4634">
        <w:rPr>
          <w:rFonts w:asciiTheme="minorHAnsi" w:hAnsiTheme="minorHAnsi"/>
          <w:color w:val="3D3D3D"/>
          <w:szCs w:val="22"/>
          <w:lang w:val="sr-Cyrl-RS" w:eastAsia="en-GB"/>
        </w:rPr>
        <w:t>ва</w:t>
      </w:r>
      <w:r>
        <w:rPr>
          <w:rFonts w:asciiTheme="minorHAnsi" w:hAnsiTheme="minorHAnsi"/>
          <w:color w:val="3D3D3D"/>
          <w:szCs w:val="22"/>
          <w:lang w:val="sr-Cyrl-RS" w:eastAsia="en-GB"/>
        </w:rPr>
        <w:t xml:space="preserve">ће се </w:t>
      </w:r>
      <w:r w:rsidR="00A05A3C">
        <w:rPr>
          <w:rFonts w:asciiTheme="minorHAnsi" w:hAnsiTheme="minorHAnsi"/>
          <w:color w:val="3D3D3D"/>
          <w:szCs w:val="22"/>
          <w:lang w:val="sr-Cyrl-RS" w:eastAsia="en-GB"/>
        </w:rPr>
        <w:t xml:space="preserve"> практичним радом на рачунару</w:t>
      </w:r>
      <w:r w:rsidR="00626D01">
        <w:rPr>
          <w:rFonts w:asciiTheme="minorHAnsi" w:hAnsiTheme="minorHAnsi"/>
          <w:color w:val="3D3D3D"/>
          <w:szCs w:val="22"/>
          <w:lang w:val="sr-Cyrl-RS" w:eastAsia="en-GB"/>
        </w:rPr>
        <w:t>;</w:t>
      </w:r>
    </w:p>
    <w:p w:rsidR="00626D01" w:rsidRDefault="00734862" w:rsidP="004077CD">
      <w:pPr>
        <w:ind w:firstLine="360"/>
        <w:jc w:val="left"/>
        <w:rPr>
          <w:rFonts w:asciiTheme="minorHAnsi" w:hAnsiTheme="minorHAnsi" w:cstheme="minorBidi"/>
          <w:i/>
          <w:noProof w:val="0"/>
          <w:szCs w:val="22"/>
          <w:lang w:val="sr-Cyrl-RS"/>
        </w:rPr>
      </w:pPr>
      <w:r w:rsidRPr="00626D01">
        <w:rPr>
          <w:rFonts w:asciiTheme="minorHAnsi" w:hAnsiTheme="minorHAnsi"/>
          <w:i/>
          <w:color w:val="3D3D3D"/>
          <w:szCs w:val="22"/>
          <w:lang w:val="sr-Cyrl-RS" w:eastAsia="en-GB"/>
        </w:rPr>
        <w:t>Напомена: уколико кандидат  приложи одговарајући сертификат, потврду или други писани доказ о поседовању дигиталне писмености</w:t>
      </w:r>
      <w:r w:rsidR="00D35E81" w:rsidRPr="00626D01">
        <w:rPr>
          <w:rFonts w:asciiTheme="minorHAnsi" w:hAnsiTheme="minorHAnsi" w:cstheme="minorBidi"/>
          <w:i/>
          <w:noProof w:val="0"/>
          <w:szCs w:val="22"/>
          <w:lang w:val="sr-Cyrl-RS"/>
        </w:rPr>
        <w:t xml:space="preserve"> </w:t>
      </w:r>
      <w:r w:rsidRPr="00626D01">
        <w:rPr>
          <w:rFonts w:asciiTheme="minorHAnsi" w:hAnsiTheme="minorHAnsi" w:cstheme="minorBidi"/>
          <w:i/>
          <w:noProof w:val="0"/>
          <w:szCs w:val="22"/>
          <w:lang w:val="sr-Cyrl-RS"/>
        </w:rPr>
        <w:t>у оригиналу или овереној фотокопији,</w:t>
      </w:r>
      <w:r w:rsidR="004F7F6C" w:rsidRPr="00626D01">
        <w:rPr>
          <w:rFonts w:asciiTheme="minorHAnsi" w:hAnsiTheme="minorHAnsi" w:cstheme="minorBidi"/>
          <w:i/>
          <w:noProof w:val="0"/>
          <w:szCs w:val="22"/>
          <w:lang w:val="sr-Cyrl-RS"/>
        </w:rPr>
        <w:t>Конкурсна к</w:t>
      </w:r>
      <w:r w:rsidRPr="00626D01">
        <w:rPr>
          <w:rFonts w:asciiTheme="minorHAnsi" w:hAnsiTheme="minorHAnsi" w:cstheme="minorBidi"/>
          <w:i/>
          <w:noProof w:val="0"/>
          <w:szCs w:val="22"/>
          <w:lang w:val="sr-Cyrl-RS"/>
        </w:rPr>
        <w:t xml:space="preserve">омисија </w:t>
      </w:r>
      <w:r w:rsidR="004077CD" w:rsidRPr="00626D01">
        <w:rPr>
          <w:rFonts w:asciiTheme="minorHAnsi" w:hAnsiTheme="minorHAnsi" w:cstheme="minorBidi"/>
          <w:i/>
          <w:noProof w:val="0"/>
          <w:szCs w:val="22"/>
          <w:lang w:val="sr-Cyrl-RS"/>
        </w:rPr>
        <w:t>ће донети одлуку да ли ће прихватити доказ који је приложен или ће бити потребна провера.</w:t>
      </w:r>
    </w:p>
    <w:p w:rsidR="00B440B7" w:rsidRDefault="00D35E81" w:rsidP="004077CD">
      <w:pPr>
        <w:ind w:firstLine="360"/>
        <w:jc w:val="left"/>
        <w:rPr>
          <w:rFonts w:cs="Arial"/>
          <w:sz w:val="18"/>
          <w:szCs w:val="18"/>
          <w:lang w:eastAsia="sr-Cyrl-RS"/>
        </w:rPr>
      </w:pPr>
      <w:r w:rsidRPr="0067050F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</w:t>
      </w:r>
      <w:r w:rsidR="004077CD">
        <w:rPr>
          <w:rFonts w:cs="Arial"/>
          <w:sz w:val="18"/>
          <w:szCs w:val="18"/>
          <w:lang w:eastAsia="sr-Cyrl-RS"/>
        </w:rPr>
        <w:br/>
      </w:r>
      <w:r w:rsidR="004077CD" w:rsidRPr="00E2177A">
        <w:rPr>
          <w:rFonts w:cs="Arial"/>
          <w:sz w:val="18"/>
          <w:szCs w:val="18"/>
          <w:lang w:eastAsia="sr-Cyrl-RS"/>
        </w:rPr>
        <w:t>-</w:t>
      </w:r>
      <w:r w:rsidRPr="00E2177A">
        <w:rPr>
          <w:rFonts w:cs="Arial"/>
          <w:sz w:val="18"/>
          <w:szCs w:val="18"/>
          <w:lang w:eastAsia="sr-Cyrl-RS"/>
        </w:rPr>
        <w:t xml:space="preserve"> </w:t>
      </w:r>
      <w:r w:rsidR="0024278C">
        <w:rPr>
          <w:rFonts w:cs="Arial"/>
          <w:sz w:val="18"/>
          <w:szCs w:val="18"/>
          <w:lang w:val="sr-Cyrl-RS" w:eastAsia="sr-Cyrl-RS"/>
        </w:rPr>
        <w:t>„</w:t>
      </w:r>
      <w:r w:rsidRPr="00E2177A">
        <w:rPr>
          <w:rFonts w:cs="Arial"/>
          <w:sz w:val="18"/>
          <w:szCs w:val="18"/>
          <w:lang w:eastAsia="sr-Cyrl-RS"/>
        </w:rPr>
        <w:t>Пословна комуникација</w:t>
      </w:r>
      <w:r w:rsidR="0024278C">
        <w:rPr>
          <w:rFonts w:cs="Arial"/>
          <w:sz w:val="18"/>
          <w:szCs w:val="18"/>
          <w:lang w:val="sr-Cyrl-RS" w:eastAsia="sr-Cyrl-RS"/>
        </w:rPr>
        <w:t>“</w:t>
      </w:r>
      <w:r w:rsidR="004077CD" w:rsidRPr="00E2177A">
        <w:rPr>
          <w:rFonts w:asciiTheme="minorHAnsi" w:hAnsiTheme="minorHAnsi" w:cstheme="minorBidi"/>
          <w:noProof w:val="0"/>
          <w:szCs w:val="22"/>
          <w:lang w:val="sr-Cyrl-RS"/>
        </w:rPr>
        <w:t xml:space="preserve"> провераваће се </w:t>
      </w:r>
      <w:r w:rsidR="004077CD" w:rsidRPr="00E2177A">
        <w:rPr>
          <w:rFonts w:asciiTheme="minorHAnsi" w:hAnsiTheme="minorHAnsi"/>
          <w:szCs w:val="22"/>
          <w:lang w:val="sr-Cyrl-RS"/>
        </w:rPr>
        <w:t xml:space="preserve">писмено </w:t>
      </w:r>
      <w:r w:rsidR="00626D01">
        <w:rPr>
          <w:rFonts w:asciiTheme="minorHAnsi" w:hAnsiTheme="minorHAnsi"/>
          <w:szCs w:val="22"/>
          <w:lang w:val="sr-Cyrl-RS"/>
        </w:rPr>
        <w:t xml:space="preserve">- </w:t>
      </w:r>
      <w:r w:rsidR="004077CD" w:rsidRPr="00E2177A">
        <w:rPr>
          <w:rFonts w:asciiTheme="minorHAnsi" w:hAnsiTheme="minorHAnsi"/>
          <w:szCs w:val="22"/>
          <w:lang w:val="sr-Cyrl-RS"/>
        </w:rPr>
        <w:t>путем теста</w:t>
      </w:r>
      <w:r w:rsidR="00626D01">
        <w:rPr>
          <w:rFonts w:asciiTheme="minorHAnsi" w:hAnsiTheme="minorHAnsi"/>
          <w:szCs w:val="22"/>
          <w:lang w:val="sr-Cyrl-RS"/>
        </w:rPr>
        <w:t>.</w:t>
      </w:r>
      <w:r w:rsidRPr="00D35E81">
        <w:rPr>
          <w:rFonts w:cs="Arial"/>
          <w:sz w:val="18"/>
          <w:szCs w:val="18"/>
          <w:lang w:eastAsia="sr-Cyrl-RS"/>
        </w:rPr>
        <w:t xml:space="preserve"> </w:t>
      </w:r>
    </w:p>
    <w:p w:rsidR="00887F7F" w:rsidRPr="00D35E81" w:rsidRDefault="00887F7F" w:rsidP="004077CD">
      <w:pPr>
        <w:ind w:firstLine="360"/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</w:p>
    <w:p w:rsidR="00D35E81" w:rsidRPr="008E79C2" w:rsidRDefault="004077CD" w:rsidP="004077CD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 w:rsidRPr="00B23A75">
        <w:rPr>
          <w:rFonts w:asciiTheme="minorHAnsi" w:hAnsiTheme="minorHAnsi"/>
          <w:b/>
          <w:color w:val="3D3D3D"/>
          <w:szCs w:val="22"/>
          <w:lang w:val="sr-Cyrl-RS" w:eastAsia="en-GB"/>
        </w:rPr>
        <w:t xml:space="preserve">2. </w:t>
      </w:r>
      <w:r w:rsidRPr="008E79C2">
        <w:rPr>
          <w:rFonts w:asciiTheme="minorHAnsi" w:hAnsiTheme="minorHAnsi"/>
          <w:b/>
          <w:color w:val="3D3D3D"/>
          <w:szCs w:val="22"/>
          <w:lang w:val="sr-Cyrl-RS" w:eastAsia="en-GB"/>
        </w:rPr>
        <w:t>Посебне функционалне компетенције</w:t>
      </w:r>
      <w:r w:rsidR="00887F7F" w:rsidRPr="008E79C2">
        <w:rPr>
          <w:rFonts w:asciiTheme="minorHAnsi" w:hAnsiTheme="minorHAnsi" w:cstheme="minorHAnsi"/>
          <w:b/>
          <w:szCs w:val="22"/>
          <w:lang w:val="sr-Cyrl-CS"/>
        </w:rPr>
        <w:t xml:space="preserve"> које се проверавају у  изборном поступку:</w:t>
      </w:r>
    </w:p>
    <w:p w:rsidR="00887F7F" w:rsidRDefault="00887F7F" w:rsidP="004077CD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</w:p>
    <w:p w:rsidR="00887F7F" w:rsidRPr="00CA02CF" w:rsidRDefault="00887F7F" w:rsidP="00CA02CF">
      <w:pPr>
        <w:spacing w:before="120" w:after="120" w:line="276" w:lineRule="auto"/>
        <w:contextualSpacing/>
        <w:jc w:val="left"/>
        <w:rPr>
          <w:rFonts w:asciiTheme="minorHAnsi" w:eastAsia="Calibri" w:hAnsiTheme="minorHAnsi" w:cstheme="minorHAnsi"/>
          <w:b/>
          <w:noProof w:val="0"/>
          <w:szCs w:val="22"/>
          <w:lang w:val="sr-Cyrl-CS"/>
        </w:rPr>
      </w:pPr>
      <w:r w:rsidRPr="00CA02CF">
        <w:rPr>
          <w:rFonts w:asciiTheme="minorHAnsi" w:eastAsia="Calibri" w:hAnsiTheme="minorHAnsi" w:cstheme="minorHAnsi"/>
          <w:noProof w:val="0"/>
          <w:szCs w:val="22"/>
          <w:lang w:val="sr-Cyrl-RS"/>
        </w:rPr>
        <w:t>2.1</w:t>
      </w:r>
      <w:r w:rsidR="008E79C2">
        <w:rPr>
          <w:rFonts w:asciiTheme="minorHAnsi" w:eastAsia="Calibri" w:hAnsiTheme="minorHAnsi" w:cstheme="minorHAnsi"/>
          <w:b/>
          <w:noProof w:val="0"/>
          <w:szCs w:val="22"/>
          <w:lang w:val="sr-Cyrl-RS"/>
        </w:rPr>
        <w:t xml:space="preserve">. </w:t>
      </w:r>
      <w:r w:rsidRPr="00887F7F">
        <w:rPr>
          <w:rFonts w:asciiTheme="minorHAnsi" w:eastAsia="Calibri" w:hAnsiTheme="minorHAnsi" w:cstheme="minorHAnsi"/>
          <w:b/>
          <w:noProof w:val="0"/>
          <w:szCs w:val="22"/>
          <w:lang w:val="sr-Cyrl-RS"/>
        </w:rPr>
        <w:t>Посебне функционалне компентенције у одређеној области рада</w:t>
      </w:r>
      <w:r w:rsidRPr="00887F7F">
        <w:rPr>
          <w:rFonts w:asciiTheme="minorHAnsi" w:eastAsia="Calibri" w:hAnsiTheme="minorHAnsi" w:cstheme="minorHAnsi"/>
          <w:b/>
          <w:noProof w:val="0"/>
          <w:szCs w:val="22"/>
          <w:lang w:val="en-US"/>
        </w:rPr>
        <w:t xml:space="preserve"> </w:t>
      </w:r>
      <w:r w:rsidRPr="00887F7F">
        <w:rPr>
          <w:rFonts w:asciiTheme="minorHAnsi" w:eastAsia="Calibri" w:hAnsiTheme="minorHAnsi" w:cstheme="minorHAnsi"/>
          <w:b/>
          <w:noProof w:val="0"/>
          <w:szCs w:val="22"/>
          <w:lang w:val="sr-Cyrl-CS"/>
        </w:rPr>
        <w:t>које се проверавају у  изборном поступку:</w:t>
      </w:r>
    </w:p>
    <w:p w:rsidR="00B116EB" w:rsidRDefault="00D07CB0" w:rsidP="001B1618">
      <w:pPr>
        <w:rPr>
          <w:rFonts w:ascii="Calibri" w:hAnsi="Calibri" w:cs="Arial"/>
          <w:color w:val="000000"/>
          <w:lang w:val="sr-Cyrl-RS" w:eastAsia="sr-Latn-RS"/>
        </w:rPr>
      </w:pPr>
      <w:r>
        <w:rPr>
          <w:rFonts w:asciiTheme="minorHAnsi" w:hAnsiTheme="minorHAnsi"/>
          <w:color w:val="3D3D3D"/>
          <w:szCs w:val="22"/>
          <w:lang w:val="sr-Cyrl-RS" w:eastAsia="en-GB"/>
        </w:rPr>
        <w:t xml:space="preserve">     </w:t>
      </w:r>
      <w:r w:rsidR="002B3119" w:rsidRPr="00A05A3C">
        <w:rPr>
          <w:rFonts w:asciiTheme="minorHAnsi" w:hAnsiTheme="minorHAnsi"/>
          <w:color w:val="3D3D3D"/>
          <w:szCs w:val="22"/>
          <w:lang w:val="sr-Cyrl-RS" w:eastAsia="en-GB"/>
        </w:rPr>
        <w:t xml:space="preserve">- за област рада </w:t>
      </w:r>
      <w:r w:rsidR="00B116EB" w:rsidRPr="00A05A3C">
        <w:rPr>
          <w:rFonts w:asciiTheme="minorHAnsi" w:hAnsiTheme="minorHAnsi"/>
          <w:color w:val="3D3D3D"/>
          <w:szCs w:val="22"/>
          <w:lang w:val="sr-Cyrl-RS" w:eastAsia="en-GB"/>
        </w:rPr>
        <w:t>„</w:t>
      </w:r>
      <w:r w:rsidR="0056266B" w:rsidRPr="00A05A3C">
        <w:rPr>
          <w:rFonts w:cs="Arial"/>
          <w:sz w:val="18"/>
          <w:szCs w:val="18"/>
          <w:lang w:val="sr-Cyrl-RS" w:eastAsia="sr-Cyrl-RS"/>
        </w:rPr>
        <w:t>Стручно-оперативни послови</w:t>
      </w:r>
      <w:r w:rsidR="00B116EB" w:rsidRPr="00A05A3C">
        <w:rPr>
          <w:rFonts w:cs="Arial"/>
          <w:sz w:val="18"/>
          <w:szCs w:val="18"/>
          <w:lang w:val="sr-Cyrl-RS" w:eastAsia="sr-Cyrl-RS"/>
        </w:rPr>
        <w:t>“</w:t>
      </w:r>
      <w:r w:rsidR="0056266B" w:rsidRPr="00A05A3C">
        <w:rPr>
          <w:rFonts w:asciiTheme="minorHAnsi" w:hAnsiTheme="minorHAnsi"/>
          <w:color w:val="3D3D3D"/>
          <w:szCs w:val="22"/>
          <w:lang w:val="sr-Cyrl-RS" w:eastAsia="en-GB"/>
        </w:rPr>
        <w:t xml:space="preserve"> </w:t>
      </w:r>
      <w:r w:rsidR="002B3119" w:rsidRPr="00A05A3C">
        <w:rPr>
          <w:rFonts w:asciiTheme="minorHAnsi" w:hAnsiTheme="minorHAnsi"/>
          <w:color w:val="3D3D3D"/>
          <w:szCs w:val="22"/>
          <w:lang w:val="sr-Cyrl-RS" w:eastAsia="en-GB"/>
        </w:rPr>
        <w:t>(</w:t>
      </w:r>
      <w:r w:rsidR="0056266B" w:rsidRPr="00A05A3C">
        <w:rPr>
          <w:rFonts w:cs="Arial"/>
          <w:color w:val="000000"/>
          <w:sz w:val="18"/>
          <w:szCs w:val="18"/>
          <w:lang w:eastAsia="sr-Latn-RS"/>
        </w:rPr>
        <w:t>технике обраде и израде прегледа података;  методе анализе и закључивања о стању у области;  методе и технике израде извештаја на основу одређених евиденција;  технике израде општих, појединачних и других правних и осталих аката</w:t>
      </w:r>
      <w:r w:rsidR="0056266B" w:rsidRPr="00A05A3C">
        <w:rPr>
          <w:rFonts w:cs="Arial"/>
          <w:sz w:val="18"/>
          <w:szCs w:val="18"/>
          <w:lang w:eastAsia="sr-Cyrl-RS"/>
        </w:rPr>
        <w:t> </w:t>
      </w:r>
      <w:r w:rsidR="00094031" w:rsidRPr="00A05A3C">
        <w:rPr>
          <w:rFonts w:ascii="Calibri" w:hAnsi="Calibri" w:cs="Arial"/>
          <w:color w:val="000000"/>
          <w:lang w:val="sr-Cyrl-RS" w:eastAsia="sr-Latn-RS"/>
        </w:rPr>
        <w:t>) –</w:t>
      </w:r>
      <w:r w:rsidR="00626D01">
        <w:rPr>
          <w:rFonts w:ascii="Calibri" w:hAnsi="Calibri" w:cs="Arial"/>
          <w:color w:val="000000"/>
          <w:lang w:val="sr-Cyrl-RS" w:eastAsia="sr-Latn-RS"/>
        </w:rPr>
        <w:t xml:space="preserve"> </w:t>
      </w:r>
      <w:r w:rsidR="00CB64CA" w:rsidRPr="00A05A3C">
        <w:rPr>
          <w:rFonts w:ascii="Calibri" w:hAnsi="Calibri" w:cs="Arial"/>
          <w:color w:val="000000"/>
          <w:lang w:val="sr-Cyrl-RS" w:eastAsia="sr-Latn-RS"/>
        </w:rPr>
        <w:t>провераваће</w:t>
      </w:r>
      <w:r w:rsidR="00094031" w:rsidRPr="00A05A3C">
        <w:rPr>
          <w:rFonts w:ascii="Calibri" w:hAnsi="Calibri" w:cs="Arial"/>
          <w:color w:val="000000"/>
          <w:lang w:val="sr-Cyrl-RS" w:eastAsia="sr-Latn-RS"/>
        </w:rPr>
        <w:t xml:space="preserve"> се писаном симулацијом</w:t>
      </w:r>
      <w:r w:rsidR="00626D01">
        <w:rPr>
          <w:rFonts w:ascii="Calibri" w:hAnsi="Calibri" w:cs="Arial"/>
          <w:color w:val="000000"/>
          <w:lang w:val="sr-Cyrl-RS" w:eastAsia="sr-Latn-RS"/>
        </w:rPr>
        <w:t>;</w:t>
      </w:r>
    </w:p>
    <w:p w:rsidR="00887F7F" w:rsidRPr="00805559" w:rsidRDefault="00887F7F" w:rsidP="001B1618">
      <w:pPr>
        <w:rPr>
          <w:rFonts w:ascii="Calibri" w:hAnsi="Calibri" w:cs="Arial"/>
          <w:color w:val="000000"/>
          <w:lang w:val="sr-Cyrl-RS" w:eastAsia="sr-Latn-RS"/>
        </w:rPr>
      </w:pPr>
    </w:p>
    <w:p w:rsidR="00CA02CF" w:rsidRPr="00A05A3C" w:rsidRDefault="00887F7F" w:rsidP="00CA02CF">
      <w:pPr>
        <w:spacing w:before="120" w:after="120" w:line="276" w:lineRule="auto"/>
        <w:rPr>
          <w:rFonts w:asciiTheme="minorHAnsi" w:eastAsia="Calibri" w:hAnsiTheme="minorHAnsi" w:cstheme="minorHAnsi"/>
          <w:noProof w:val="0"/>
          <w:sz w:val="20"/>
          <w:szCs w:val="20"/>
          <w:lang w:val="sr-Cyrl-RS"/>
        </w:rPr>
      </w:pPr>
      <w:r w:rsidRPr="00A05A3C">
        <w:rPr>
          <w:rFonts w:asciiTheme="minorHAnsi" w:hAnsiTheme="minorHAnsi"/>
          <w:szCs w:val="22"/>
          <w:lang w:val="sr-Cyrl-RS"/>
        </w:rPr>
        <w:t>2.2</w:t>
      </w:r>
      <w:r w:rsidR="00CA02CF" w:rsidRPr="00A05A3C">
        <w:rPr>
          <w:rFonts w:asciiTheme="minorHAnsi" w:hAnsiTheme="minorHAnsi"/>
          <w:szCs w:val="22"/>
          <w:lang w:val="sr-Cyrl-RS"/>
        </w:rPr>
        <w:t>.</w:t>
      </w:r>
      <w:r w:rsidRPr="00A05A3C">
        <w:rPr>
          <w:rFonts w:asciiTheme="minorHAnsi" w:eastAsia="Calibri" w:hAnsiTheme="minorHAnsi" w:cstheme="minorHAnsi"/>
          <w:b/>
          <w:noProof w:val="0"/>
          <w:szCs w:val="22"/>
          <w:lang w:val="sr-Cyrl-CS"/>
        </w:rPr>
        <w:t>Посебне функционалне компетенције за радно место које се проверавају у  изборном поступку</w:t>
      </w:r>
      <w:r w:rsidRPr="00A05A3C">
        <w:rPr>
          <w:rFonts w:asciiTheme="minorHAnsi" w:eastAsia="Calibri" w:hAnsiTheme="minorHAnsi" w:cstheme="minorHAnsi"/>
          <w:b/>
          <w:noProof w:val="0"/>
          <w:sz w:val="20"/>
          <w:szCs w:val="20"/>
          <w:lang w:val="sr-Cyrl-CS"/>
        </w:rPr>
        <w:t xml:space="preserve">: </w:t>
      </w:r>
    </w:p>
    <w:p w:rsidR="00626D01" w:rsidRPr="005E7320" w:rsidRDefault="00B116EB" w:rsidP="005E7320">
      <w:pPr>
        <w:numPr>
          <w:ilvl w:val="0"/>
          <w:numId w:val="16"/>
        </w:numPr>
        <w:rPr>
          <w:rFonts w:asciiTheme="minorHAnsi" w:hAnsiTheme="minorHAnsi"/>
          <w:szCs w:val="22"/>
          <w:lang w:val="sr-Cyrl-RS"/>
        </w:rPr>
      </w:pPr>
      <w:r w:rsidRPr="00A05A3C">
        <w:rPr>
          <w:rFonts w:asciiTheme="minorHAnsi" w:hAnsiTheme="minorHAnsi"/>
          <w:szCs w:val="22"/>
          <w:lang w:val="sr-Cyrl-RS"/>
        </w:rPr>
        <w:t>„П</w:t>
      </w:r>
      <w:r w:rsidR="00C74E29" w:rsidRPr="00A05A3C">
        <w:rPr>
          <w:rFonts w:asciiTheme="minorHAnsi" w:hAnsiTheme="minorHAnsi"/>
          <w:szCs w:val="22"/>
          <w:lang w:val="sr-Cyrl-RS"/>
        </w:rPr>
        <w:t>рописи из делокруга радног места</w:t>
      </w:r>
      <w:r w:rsidRPr="00A05A3C">
        <w:rPr>
          <w:rFonts w:asciiTheme="minorHAnsi" w:hAnsiTheme="minorHAnsi"/>
          <w:szCs w:val="22"/>
          <w:lang w:val="sr-Cyrl-RS"/>
        </w:rPr>
        <w:t>“</w:t>
      </w:r>
      <w:r w:rsidR="00626D01">
        <w:rPr>
          <w:rFonts w:asciiTheme="minorHAnsi" w:hAnsiTheme="minorHAnsi"/>
          <w:szCs w:val="22"/>
          <w:lang w:val="sr-Cyrl-RS"/>
        </w:rPr>
        <w:t xml:space="preserve"> </w:t>
      </w:r>
      <w:r w:rsidR="00805559" w:rsidRPr="00A05A3C">
        <w:rPr>
          <w:rFonts w:asciiTheme="minorHAnsi" w:hAnsiTheme="minorHAnsi"/>
          <w:szCs w:val="22"/>
          <w:lang w:val="sr-Cyrl-RS"/>
        </w:rPr>
        <w:t>-</w:t>
      </w:r>
      <w:r w:rsidR="00C74E29" w:rsidRPr="00A05A3C">
        <w:rPr>
          <w:rFonts w:asciiTheme="minorHAnsi" w:hAnsiTheme="minorHAnsi"/>
          <w:szCs w:val="22"/>
          <w:lang w:val="sr-Cyrl-RS"/>
        </w:rPr>
        <w:t xml:space="preserve"> </w:t>
      </w:r>
      <w:r w:rsidR="005E7320" w:rsidRPr="005E7320">
        <w:rPr>
          <w:rFonts w:asciiTheme="minorHAnsi" w:hAnsiTheme="minorHAnsi"/>
          <w:szCs w:val="22"/>
          <w:lang w:val="sr-Cyrl-RS"/>
        </w:rPr>
        <w:t>Закон о туризму („Сл. гласник РС“, бр. 17/19);</w:t>
      </w:r>
      <w:r w:rsidR="005E7320">
        <w:rPr>
          <w:rFonts w:asciiTheme="minorHAnsi" w:hAnsiTheme="minorHAnsi"/>
          <w:szCs w:val="22"/>
          <w:lang w:val="sr-Cyrl-RS"/>
        </w:rPr>
        <w:t xml:space="preserve"> </w:t>
      </w:r>
      <w:r w:rsidR="005E7320" w:rsidRPr="005E7320">
        <w:rPr>
          <w:rFonts w:asciiTheme="minorHAnsi" w:hAnsiTheme="minorHAnsi"/>
          <w:szCs w:val="22"/>
          <w:lang w:val="sr-Cyrl-RS"/>
        </w:rPr>
        <w:t xml:space="preserve">Закон о угоститељству („Сл. гласник РС“, бр. 17/19); Закон о удружењима(„Сл. гласник РС“, бр. 51/2009, 99/2011 - др. закони и 44/2018 - др. закон); Програм развоја туризма Аутономне покрајине Војводине за период од 2023. до 2025. године („Сл. лист АПВ“, бр. 27/23); Стратегија развоја туризма Републике Србије за период од 2016. до 2025. године („Сл. гласник РС“, бр. 98/16); Правилник о категоризацији туристичких места („Сл. гласник РС“, бр. 41/22) - </w:t>
      </w:r>
      <w:r w:rsidR="00C74E29" w:rsidRPr="005E7320">
        <w:rPr>
          <w:rFonts w:ascii="Calibri" w:hAnsi="Calibri" w:cs="Arial"/>
          <w:szCs w:val="22"/>
          <w:lang w:val="sr-Cyrl-RS" w:eastAsia="sr-Latn-RS"/>
        </w:rPr>
        <w:t xml:space="preserve">провераваће </w:t>
      </w:r>
      <w:r w:rsidR="00256B35" w:rsidRPr="005E7320">
        <w:rPr>
          <w:rFonts w:ascii="Calibri" w:hAnsi="Calibri" w:cs="Arial"/>
          <w:szCs w:val="22"/>
          <w:lang w:val="sr-Cyrl-RS" w:eastAsia="sr-Latn-RS"/>
        </w:rPr>
        <w:t>се писаном</w:t>
      </w:r>
      <w:r w:rsidR="00C74E29" w:rsidRPr="005E7320">
        <w:rPr>
          <w:rFonts w:ascii="Calibri" w:hAnsi="Calibri" w:cs="Arial"/>
          <w:szCs w:val="22"/>
          <w:lang w:val="sr-Cyrl-RS" w:eastAsia="sr-Latn-RS"/>
        </w:rPr>
        <w:t xml:space="preserve"> симулацијом</w:t>
      </w:r>
      <w:r w:rsidR="00626D01" w:rsidRPr="005E7320">
        <w:rPr>
          <w:rFonts w:ascii="Calibri" w:hAnsi="Calibri" w:cs="Arial"/>
          <w:szCs w:val="22"/>
          <w:lang w:val="sr-Cyrl-RS" w:eastAsia="sr-Latn-RS"/>
        </w:rPr>
        <w:t>.</w:t>
      </w:r>
    </w:p>
    <w:p w:rsidR="00C74E29" w:rsidRPr="00CA02CF" w:rsidRDefault="00C74E29" w:rsidP="00B34A07">
      <w:pPr>
        <w:rPr>
          <w:rFonts w:asciiTheme="minorHAnsi" w:eastAsia="Calibri" w:hAnsiTheme="minorHAnsi" w:cstheme="minorHAnsi"/>
          <w:noProof w:val="0"/>
          <w:sz w:val="20"/>
          <w:szCs w:val="20"/>
          <w:lang w:val="sr-Cyrl-RS"/>
        </w:rPr>
      </w:pPr>
      <w:r w:rsidRPr="0056266B">
        <w:rPr>
          <w:rFonts w:ascii="Calibri" w:hAnsi="Calibri" w:cs="Arial"/>
          <w:szCs w:val="22"/>
          <w:lang w:val="sr-Cyrl-RS" w:eastAsia="sr-Cyrl-RS"/>
        </w:rPr>
        <w:lastRenderedPageBreak/>
        <w:t xml:space="preserve"> </w:t>
      </w:r>
    </w:p>
    <w:p w:rsidR="008E79C2" w:rsidRDefault="00973AAA" w:rsidP="00626D01">
      <w:pPr>
        <w:rPr>
          <w:rFonts w:asciiTheme="minorHAnsi" w:hAnsiTheme="minorHAnsi"/>
          <w:color w:val="3D3D3D"/>
          <w:szCs w:val="22"/>
          <w:lang w:val="sr-Cyrl-RS" w:eastAsia="en-GB"/>
        </w:rPr>
      </w:pPr>
      <w:r w:rsidRPr="008E79C2">
        <w:rPr>
          <w:rFonts w:asciiTheme="minorHAnsi" w:hAnsiTheme="minorHAnsi"/>
          <w:b/>
          <w:color w:val="3D3D3D"/>
          <w:szCs w:val="22"/>
          <w:lang w:val="sr-Cyrl-RS" w:eastAsia="en-GB"/>
        </w:rPr>
        <w:t>3.</w:t>
      </w:r>
      <w:r>
        <w:rPr>
          <w:rFonts w:asciiTheme="minorHAnsi" w:hAnsiTheme="minorHAnsi"/>
          <w:color w:val="3D3D3D"/>
          <w:szCs w:val="22"/>
          <w:lang w:val="sr-Cyrl-RS" w:eastAsia="en-GB"/>
        </w:rPr>
        <w:t xml:space="preserve"> </w:t>
      </w:r>
      <w:r w:rsidR="00B63B8E">
        <w:rPr>
          <w:rFonts w:asciiTheme="minorHAnsi" w:hAnsiTheme="minorHAnsi"/>
          <w:color w:val="3D3D3D"/>
          <w:szCs w:val="22"/>
          <w:lang w:val="sr-Cyrl-RS" w:eastAsia="en-GB"/>
        </w:rPr>
        <w:t>На завршни разговор са Конкурсном комисијом, позивају се само они кандидати које су сви чланови конкурсне комисије у свим облицима провере по</w:t>
      </w:r>
      <w:r w:rsidR="00626D01">
        <w:rPr>
          <w:rFonts w:asciiTheme="minorHAnsi" w:hAnsiTheme="minorHAnsi"/>
          <w:color w:val="3D3D3D"/>
          <w:szCs w:val="22"/>
          <w:lang w:val="sr-Cyrl-RS" w:eastAsia="en-GB"/>
        </w:rPr>
        <w:t xml:space="preserve">зитивно оценили, у циљу процене </w:t>
      </w:r>
      <w:r w:rsidR="00B63B8E">
        <w:rPr>
          <w:rFonts w:asciiTheme="minorHAnsi" w:hAnsiTheme="minorHAnsi"/>
          <w:color w:val="3D3D3D"/>
          <w:szCs w:val="22"/>
          <w:lang w:val="sr-Cyrl-RS" w:eastAsia="en-GB"/>
        </w:rPr>
        <w:t>његове мотивације за рад на радном месту, могућих доприноса на раду и прихватања вредности органа.</w:t>
      </w:r>
    </w:p>
    <w:p w:rsidR="00C34F15" w:rsidRDefault="00344F05" w:rsidP="00973AAA">
      <w:pPr>
        <w:jc w:val="left"/>
        <w:rPr>
          <w:rFonts w:asciiTheme="minorHAnsi" w:hAnsiTheme="minorHAnsi"/>
          <w:szCs w:val="22"/>
          <w:shd w:val="clear" w:color="auto" w:fill="FFFFFF"/>
          <w:lang w:val="sr-Cyrl-RS" w:eastAsia="en-GB"/>
        </w:rPr>
      </w:pPr>
      <w:r w:rsidRPr="00BF071B">
        <w:rPr>
          <w:rFonts w:asciiTheme="minorHAnsi" w:hAnsiTheme="minorHAnsi"/>
          <w:color w:val="3D3D3D"/>
          <w:szCs w:val="22"/>
          <w:lang w:val="sr-Cyrl-RS" w:eastAsia="en-GB"/>
        </w:rPr>
        <w:br/>
      </w:r>
      <w:r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IV Место рада:</w:t>
      </w:r>
      <w:r w:rsidRPr="00E85FDE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 Но</w:t>
      </w:r>
      <w:r w:rsidR="00A03BB2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ви Сад, Булевар Михајла Пупина </w:t>
      </w:r>
      <w:r w:rsidR="00CA02CF">
        <w:rPr>
          <w:rFonts w:asciiTheme="minorHAnsi" w:hAnsiTheme="minorHAnsi"/>
          <w:color w:val="3D3D3D"/>
          <w:szCs w:val="22"/>
          <w:shd w:val="clear" w:color="auto" w:fill="FFFFFF"/>
          <w:lang w:val="sr-Latn-RS" w:eastAsia="en-GB"/>
        </w:rPr>
        <w:t>1</w:t>
      </w:r>
      <w:r w:rsidRPr="00E85FDE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6.</w:t>
      </w:r>
      <w:r w:rsidRPr="00CB1555">
        <w:rPr>
          <w:rFonts w:asciiTheme="minorHAnsi" w:hAnsiTheme="minorHAnsi"/>
          <w:color w:val="3D3D3D"/>
          <w:szCs w:val="22"/>
          <w:highlight w:val="yellow"/>
          <w:lang w:val="sr-Cyrl-RS" w:eastAsia="en-GB"/>
        </w:rPr>
        <w:br/>
      </w:r>
      <w:r w:rsidRPr="00CB1555">
        <w:rPr>
          <w:rFonts w:asciiTheme="minorHAnsi" w:hAnsiTheme="minorHAnsi"/>
          <w:color w:val="3D3D3D"/>
          <w:szCs w:val="22"/>
          <w:highlight w:val="yellow"/>
          <w:lang w:val="sr-Cyrl-RS" w:eastAsia="en-GB"/>
        </w:rPr>
        <w:br/>
      </w:r>
      <w:r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V Рок за подноше</w:t>
      </w:r>
      <w:r w:rsidR="000E6B46"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ње пријаве на интерни конкурс: </w:t>
      </w:r>
      <w:r w:rsidRPr="00E85FDE">
        <w:rPr>
          <w:rFonts w:asciiTheme="minorHAnsi" w:hAnsiTheme="minorHAnsi"/>
          <w:bCs/>
          <w:color w:val="3D3D3D"/>
          <w:szCs w:val="22"/>
          <w:shd w:val="clear" w:color="auto" w:fill="FFFFFF"/>
          <w:lang w:val="sr-Cyrl-RS" w:eastAsia="en-GB"/>
        </w:rPr>
        <w:t xml:space="preserve">рок за подношење </w:t>
      </w:r>
      <w:r w:rsidRPr="00E85FDE">
        <w:rPr>
          <w:rFonts w:asciiTheme="minorHAnsi" w:hAnsiTheme="minorHAnsi"/>
          <w:bCs/>
          <w:szCs w:val="22"/>
          <w:shd w:val="clear" w:color="auto" w:fill="FFFFFF"/>
          <w:lang w:val="sr-Cyrl-RS" w:eastAsia="en-GB"/>
        </w:rPr>
        <w:t>пријава</w:t>
      </w:r>
      <w:r w:rsidRPr="00E85FDE">
        <w:rPr>
          <w:rFonts w:asciiTheme="minorHAnsi" w:hAnsiTheme="minorHAnsi"/>
          <w:b/>
          <w:bCs/>
          <w:szCs w:val="22"/>
          <w:shd w:val="clear" w:color="auto" w:fill="FFFFFF"/>
          <w:lang w:val="sr-Cyrl-RS" w:eastAsia="en-GB"/>
        </w:rPr>
        <w:t xml:space="preserve"> </w:t>
      </w:r>
      <w:r w:rsidRPr="00E85FDE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је 8 дана од дана када је интерни конкурс оглашен на огласној табли </w:t>
      </w:r>
      <w:r w:rsidR="00C34F15">
        <w:rPr>
          <w:rFonts w:asciiTheme="minorHAnsi" w:hAnsiTheme="minorHAnsi"/>
          <w:szCs w:val="22"/>
          <w:shd w:val="clear" w:color="auto" w:fill="FFFFFF"/>
          <w:lang w:val="sr-Cyrl-RS" w:eastAsia="en-GB"/>
        </w:rPr>
        <w:t>и интернет презентацији Секретаријата</w:t>
      </w:r>
    </w:p>
    <w:p w:rsidR="00344F05" w:rsidRPr="00C058DA" w:rsidRDefault="001B1618" w:rsidP="00973AAA">
      <w:pPr>
        <w:jc w:val="left"/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</w:pPr>
      <w:r w:rsidRPr="001B1618">
        <w:rPr>
          <w:rFonts w:ascii="Calibri" w:hAnsi="Calibri" w:cs="Calibri"/>
          <w:i/>
          <w:color w:val="0000CC"/>
          <w:szCs w:val="22"/>
          <w:lang w:val="sr-Cyrl-RS"/>
        </w:rPr>
        <w:t>www.spriv.vojvodina.gov.rs</w:t>
      </w:r>
      <w:r w:rsidRPr="001B1618">
        <w:rPr>
          <w:rFonts w:ascii="Calibri" w:hAnsi="Calibri" w:cs="Calibri"/>
          <w:color w:val="0000CC"/>
          <w:szCs w:val="22"/>
          <w:lang w:val="sr-Cyrl-RS"/>
        </w:rPr>
        <w:t xml:space="preserve"> </w:t>
      </w:r>
      <w:r w:rsidRPr="001B1618">
        <w:rPr>
          <w:rFonts w:ascii="Calibri" w:hAnsi="Calibri"/>
          <w:i/>
          <w:color w:val="0000CC"/>
          <w:szCs w:val="22"/>
          <w:lang w:val="sr-Cyrl-RS"/>
        </w:rPr>
        <w:t>/ Конкурси / Јавни позиви</w:t>
      </w:r>
      <w:r w:rsidRPr="001B1618">
        <w:rPr>
          <w:rFonts w:ascii="Calibri" w:hAnsi="Calibri" w:cs="Calibri"/>
          <w:szCs w:val="22"/>
          <w:lang w:val="sr-Cyrl-RS"/>
        </w:rPr>
        <w:t>)</w:t>
      </w:r>
      <w:r w:rsidR="008749D2">
        <w:rPr>
          <w:rFonts w:ascii="Calibri" w:hAnsi="Calibri" w:cs="Calibri"/>
          <w:szCs w:val="22"/>
          <w:lang w:val="sr-Cyrl-RS"/>
        </w:rPr>
        <w:t xml:space="preserve"> и на интернет презентацији Службе за управљање људским ресурсима</w:t>
      </w:r>
      <w:r w:rsidR="00344F05" w:rsidRPr="001B1618">
        <w:rPr>
          <w:rFonts w:ascii="Calibri" w:hAnsi="Calibri"/>
          <w:szCs w:val="22"/>
          <w:shd w:val="clear" w:color="auto" w:fill="FFFFFF"/>
          <w:lang w:val="sr-Cyrl-RS" w:eastAsia="en-GB"/>
        </w:rPr>
        <w:t>,</w:t>
      </w:r>
      <w:r w:rsidR="00344F05" w:rsidRPr="00E85FDE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односно </w:t>
      </w:r>
      <w:r w:rsidR="00344F05" w:rsidRPr="00E85FDE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>ро</w:t>
      </w:r>
      <w:r w:rsidR="00B440B7" w:rsidRPr="00E85FDE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>к за подноше</w:t>
      </w:r>
      <w:r w:rsidR="002476A7" w:rsidRPr="00E85FDE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 xml:space="preserve">ње </w:t>
      </w:r>
      <w:r w:rsidR="002476A7" w:rsidRPr="00C058DA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 xml:space="preserve">пријава </w:t>
      </w:r>
      <w:r w:rsidR="00E83D9B" w:rsidRPr="00C058DA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 xml:space="preserve">почиње </w:t>
      </w:r>
      <w:r w:rsidR="00F476CB" w:rsidRPr="00C058DA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 xml:space="preserve">од </w:t>
      </w:r>
      <w:r w:rsidR="00626D01" w:rsidRPr="005E7320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>06.</w:t>
      </w:r>
      <w:r w:rsidR="00C95713" w:rsidRPr="005E7320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>0</w:t>
      </w:r>
      <w:r w:rsidR="00626D01" w:rsidRPr="005E7320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>7.2023</w:t>
      </w:r>
      <w:r w:rsidR="002476A7" w:rsidRPr="005E7320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 xml:space="preserve">. године а истиче </w:t>
      </w:r>
      <w:r w:rsidR="00626D01" w:rsidRPr="005E7320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>14.</w:t>
      </w:r>
      <w:r w:rsidR="00C95713" w:rsidRPr="005E7320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>0</w:t>
      </w:r>
      <w:r w:rsidR="00626D01" w:rsidRPr="005E7320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>7.2023</w:t>
      </w:r>
      <w:r w:rsidR="00344F05" w:rsidRPr="005E7320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>. године.</w:t>
      </w:r>
      <w:r w:rsidR="00344F05" w:rsidRPr="00C058DA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</w:t>
      </w:r>
      <w:r w:rsidR="00344F05" w:rsidRPr="00C058DA">
        <w:rPr>
          <w:rFonts w:asciiTheme="minorHAnsi" w:hAnsiTheme="minorHAnsi"/>
          <w:color w:val="FF0000"/>
          <w:szCs w:val="22"/>
          <w:lang w:val="sr-Cyrl-RS" w:eastAsia="en-GB"/>
        </w:rPr>
        <w:br/>
      </w:r>
      <w:r w:rsidR="00344F05" w:rsidRPr="00C058DA">
        <w:rPr>
          <w:rFonts w:asciiTheme="minorHAnsi" w:hAnsiTheme="minorHAnsi"/>
          <w:color w:val="3D3D3D"/>
          <w:szCs w:val="22"/>
          <w:lang w:val="sr-Cyrl-RS" w:eastAsia="en-GB"/>
        </w:rPr>
        <w:br/>
      </w:r>
      <w:r w:rsidR="00344F05" w:rsidRPr="00C058DA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VI Лице које је задужено за давање обавештења:</w:t>
      </w:r>
      <w:r w:rsidR="00344F05" w:rsidRPr="00C058DA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 </w:t>
      </w:r>
      <w:r w:rsidR="005C1A83" w:rsidRPr="00C058DA">
        <w:rPr>
          <w:rFonts w:asciiTheme="minorHAnsi" w:hAnsiTheme="minorHAnsi"/>
          <w:szCs w:val="22"/>
          <w:shd w:val="clear" w:color="auto" w:fill="FFFFFF"/>
          <w:lang w:val="sr-Cyrl-RS" w:eastAsia="en-GB"/>
        </w:rPr>
        <w:t>Весна Грковић</w:t>
      </w:r>
      <w:r w:rsidR="00074C9B" w:rsidRPr="00C058DA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, телефон: 021/487 4892</w:t>
      </w:r>
      <w:r w:rsidR="00344F05" w:rsidRPr="00C058DA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.</w:t>
      </w:r>
      <w:r w:rsidR="00344F05" w:rsidRPr="00C058DA">
        <w:rPr>
          <w:rFonts w:asciiTheme="minorHAnsi" w:hAnsiTheme="minorHAnsi"/>
          <w:color w:val="3D3D3D"/>
          <w:szCs w:val="22"/>
          <w:lang w:val="sr-Cyrl-RS" w:eastAsia="en-GB"/>
        </w:rPr>
        <w:br/>
      </w:r>
    </w:p>
    <w:p w:rsidR="00344F05" w:rsidRPr="00C058DA" w:rsidRDefault="00344F05" w:rsidP="00344F05">
      <w:pPr>
        <w:jc w:val="left"/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</w:pPr>
      <w:r w:rsidRPr="0033657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VII</w:t>
      </w:r>
      <w:r w:rsidRPr="00C058DA">
        <w:rPr>
          <w:rFonts w:asciiTheme="minorHAnsi" w:hAnsiTheme="minorHAnsi"/>
          <w:bCs/>
          <w:color w:val="3D3D3D"/>
          <w:szCs w:val="22"/>
          <w:shd w:val="clear" w:color="auto" w:fill="FFFFFF"/>
          <w:lang w:val="sr-Cyrl-RS" w:eastAsia="en-GB"/>
        </w:rPr>
        <w:t xml:space="preserve"> Датум оглашавања</w:t>
      </w:r>
      <w:r w:rsidRPr="005E7320">
        <w:rPr>
          <w:rFonts w:asciiTheme="minorHAnsi" w:hAnsiTheme="minorHAnsi"/>
          <w:bCs/>
          <w:szCs w:val="22"/>
          <w:shd w:val="clear" w:color="auto" w:fill="FFFFFF"/>
          <w:lang w:val="sr-Cyrl-RS" w:eastAsia="en-GB"/>
        </w:rPr>
        <w:t>:</w:t>
      </w:r>
      <w:r w:rsidRPr="005E7320">
        <w:rPr>
          <w:rFonts w:asciiTheme="minorHAnsi" w:hAnsiTheme="minorHAnsi"/>
          <w:szCs w:val="22"/>
          <w:shd w:val="clear" w:color="auto" w:fill="FFFFFF"/>
          <w:lang w:val="sr-Cyrl-RS" w:eastAsia="en-GB"/>
        </w:rPr>
        <w:t> </w:t>
      </w:r>
      <w:r w:rsidR="00626D01" w:rsidRPr="005E7320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>06.</w:t>
      </w:r>
      <w:r w:rsidR="00C058DA" w:rsidRPr="005E7320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>0</w:t>
      </w:r>
      <w:r w:rsidR="00626D01" w:rsidRPr="005E7320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>7.2023</w:t>
      </w:r>
      <w:r w:rsidRPr="005E7320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>. године</w:t>
      </w:r>
      <w:r w:rsidRPr="00C058DA">
        <w:rPr>
          <w:rFonts w:asciiTheme="minorHAnsi" w:hAnsiTheme="minorHAnsi"/>
          <w:szCs w:val="22"/>
          <w:shd w:val="clear" w:color="auto" w:fill="FFFFFF"/>
          <w:lang w:val="sr-Cyrl-RS" w:eastAsia="en-GB"/>
        </w:rPr>
        <w:t>. </w:t>
      </w:r>
      <w:r w:rsidRPr="00C058DA">
        <w:rPr>
          <w:rFonts w:asciiTheme="minorHAnsi" w:hAnsiTheme="minorHAnsi"/>
          <w:color w:val="3D3D3D"/>
          <w:szCs w:val="22"/>
          <w:lang w:val="sr-Cyrl-RS" w:eastAsia="en-GB"/>
        </w:rPr>
        <w:br/>
      </w:r>
    </w:p>
    <w:p w:rsidR="00344F05" w:rsidRPr="00E85FDE" w:rsidRDefault="00344F05" w:rsidP="00B440B7">
      <w:pPr>
        <w:jc w:val="left"/>
        <w:rPr>
          <w:rFonts w:asciiTheme="minorHAnsi" w:hAnsiTheme="minorHAnsi"/>
          <w:b/>
          <w:color w:val="3D3D3D"/>
          <w:szCs w:val="22"/>
          <w:highlight w:val="yellow"/>
          <w:lang w:val="sr-Cyrl-RS" w:eastAsia="en-GB"/>
        </w:rPr>
      </w:pPr>
      <w:r w:rsidRPr="00E85FDE">
        <w:rPr>
          <w:rFonts w:asciiTheme="minorHAnsi" w:hAnsiTheme="minorHAnsi"/>
          <w:b/>
          <w:color w:val="3D3D3D"/>
          <w:szCs w:val="22"/>
          <w:lang w:val="sr-Cyrl-RS" w:eastAsia="en-GB"/>
        </w:rPr>
        <w:t xml:space="preserve">VIII </w:t>
      </w:r>
      <w:r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Aдреса на коју се подноси пријава: </w:t>
      </w:r>
      <w:r w:rsidRPr="00E85FDE">
        <w:rPr>
          <w:rFonts w:asciiTheme="minorHAnsi" w:hAnsiTheme="minorHAnsi"/>
          <w:bCs/>
          <w:color w:val="3D3D3D"/>
          <w:szCs w:val="22"/>
          <w:shd w:val="clear" w:color="auto" w:fill="FFFFFF"/>
          <w:lang w:val="sr-Cyrl-RS" w:eastAsia="en-GB"/>
        </w:rPr>
        <w:t>Пок</w:t>
      </w:r>
      <w:r w:rsidR="00B440B7" w:rsidRPr="00E85FDE">
        <w:rPr>
          <w:rFonts w:asciiTheme="minorHAnsi" w:hAnsiTheme="minorHAnsi"/>
          <w:bCs/>
          <w:color w:val="3D3D3D"/>
          <w:szCs w:val="22"/>
          <w:shd w:val="clear" w:color="auto" w:fill="FFFFFF"/>
          <w:lang w:val="sr-Cyrl-RS" w:eastAsia="en-GB"/>
        </w:rPr>
        <w:t>рајински секретаријат за привреду и туризам</w:t>
      </w:r>
      <w:r w:rsidRPr="00E85FDE">
        <w:rPr>
          <w:rFonts w:asciiTheme="minorHAnsi" w:hAnsiTheme="minorHAnsi"/>
          <w:bCs/>
          <w:color w:val="3D3D3D"/>
          <w:szCs w:val="22"/>
          <w:shd w:val="clear" w:color="auto" w:fill="FFFFFF"/>
          <w:lang w:val="sr-Cyrl-RS" w:eastAsia="en-GB"/>
        </w:rPr>
        <w:t xml:space="preserve">, Булевар Михајла Пупина 16, 21000 Нови Сад, са </w:t>
      </w:r>
      <w:r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назнаком „за интерни конкурс за по</w:t>
      </w:r>
      <w:r w:rsidR="00B440B7"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пуњавање радног места</w:t>
      </w:r>
      <w:r w:rsidR="0056266B" w:rsidRPr="0056266B">
        <w:rPr>
          <w:rFonts w:asciiTheme="minorHAnsi" w:hAnsiTheme="minorHAnsi"/>
          <w:b/>
          <w:lang w:val="sr-Cyrl-RS"/>
        </w:rPr>
        <w:t xml:space="preserve"> </w:t>
      </w:r>
      <w:r w:rsidR="0056266B" w:rsidRPr="00F82AAD">
        <w:rPr>
          <w:rFonts w:asciiTheme="minorHAnsi" w:hAnsiTheme="minorHAnsi"/>
          <w:b/>
          <w:lang w:val="sr-Cyrl-RS"/>
        </w:rPr>
        <w:t>за сајамске и привредне манифестације</w:t>
      </w:r>
      <w:r w:rsidR="00E83D9B"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, </w:t>
      </w:r>
      <w:r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саветн</w:t>
      </w:r>
      <w:r w:rsidR="00E83D9B"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ик</w:t>
      </w:r>
      <w:r w:rsidR="00B440B7"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 </w:t>
      </w:r>
      <w:r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 - 1 извршилац“.</w:t>
      </w:r>
      <w:r w:rsidR="00121C4E"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 </w:t>
      </w:r>
      <w:r w:rsidRPr="00CB1555">
        <w:rPr>
          <w:rFonts w:asciiTheme="minorHAnsi" w:hAnsiTheme="minorHAnsi"/>
          <w:b/>
          <w:color w:val="3D3D3D"/>
          <w:szCs w:val="22"/>
          <w:highlight w:val="yellow"/>
          <w:lang w:val="sr-Cyrl-RS" w:eastAsia="en-GB"/>
        </w:rPr>
        <w:br/>
      </w:r>
    </w:p>
    <w:p w:rsidR="00344F05" w:rsidRPr="00E85FDE" w:rsidRDefault="00344F05" w:rsidP="00344F05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IX Докази који се прилажу уз пријаву на интерни конкур</w:t>
      </w:r>
      <w:r w:rsidRPr="00E85FDE">
        <w:rPr>
          <w:rFonts w:asciiTheme="minorHAnsi" w:hAnsiTheme="minorHAnsi"/>
          <w:color w:val="3D3D3D"/>
          <w:szCs w:val="22"/>
          <w:lang w:val="sr-Cyrl-RS" w:eastAsia="en-GB"/>
        </w:rPr>
        <w:t>с: </w:t>
      </w:r>
    </w:p>
    <w:p w:rsidR="009C065B" w:rsidRDefault="00CD4691" w:rsidP="00344F05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 w:rsidRPr="00E85FDE">
        <w:rPr>
          <w:rFonts w:asciiTheme="minorHAnsi" w:hAnsiTheme="minorHAnsi"/>
          <w:color w:val="3D3D3D"/>
          <w:szCs w:val="22"/>
          <w:lang w:val="sr-Cyrl-RS" w:eastAsia="en-GB"/>
        </w:rPr>
        <w:t>1. п</w:t>
      </w:r>
      <w:r w:rsidR="00344F05" w:rsidRPr="00E85FDE">
        <w:rPr>
          <w:rFonts w:asciiTheme="minorHAnsi" w:hAnsiTheme="minorHAnsi"/>
          <w:color w:val="3D3D3D"/>
          <w:szCs w:val="22"/>
          <w:lang w:val="sr-Cyrl-RS" w:eastAsia="en-GB"/>
        </w:rPr>
        <w:t>отписана пријава са адресом становања, контакт телефоном, e</w:t>
      </w:r>
      <w:r w:rsidRPr="00E85FDE">
        <w:rPr>
          <w:rFonts w:asciiTheme="minorHAnsi" w:hAnsiTheme="minorHAnsi"/>
          <w:color w:val="3D3D3D"/>
          <w:szCs w:val="22"/>
          <w:lang w:val="en-US" w:eastAsia="en-GB"/>
        </w:rPr>
        <w:t>-</w:t>
      </w:r>
      <w:r w:rsidR="00344F05" w:rsidRPr="00E85FDE">
        <w:rPr>
          <w:rFonts w:asciiTheme="minorHAnsi" w:hAnsiTheme="minorHAnsi"/>
          <w:color w:val="3D3D3D"/>
          <w:szCs w:val="22"/>
          <w:lang w:val="sr-Cyrl-RS" w:eastAsia="en-GB"/>
        </w:rPr>
        <w:t xml:space="preserve">mail адресом и потписаном </w:t>
      </w:r>
      <w:r w:rsidR="00344F05" w:rsidRPr="00E85FDE">
        <w:rPr>
          <w:rFonts w:asciiTheme="minorHAnsi" w:hAnsiTheme="minorHAnsi"/>
          <w:szCs w:val="22"/>
          <w:lang w:val="sr-Cyrl-RS" w:eastAsia="en-GB"/>
        </w:rPr>
        <w:t>изјавом у којој се учесник интерног конкурса опредељује да ли ће сам прибавити доказе о чињеницама о којима се води службена евиденција или ће то орган учинити уместо њега;</w:t>
      </w:r>
      <w:r w:rsidR="00344F05" w:rsidRPr="00E85FDE">
        <w:rPr>
          <w:rFonts w:asciiTheme="minorHAnsi" w:hAnsiTheme="minorHAnsi"/>
          <w:color w:val="3D3D3D"/>
          <w:szCs w:val="22"/>
          <w:lang w:val="sr-Cyrl-RS" w:eastAsia="en-GB"/>
        </w:rPr>
        <w:t xml:space="preserve"> </w:t>
      </w:r>
    </w:p>
    <w:p w:rsidR="00344F05" w:rsidRDefault="00B03E96" w:rsidP="00344F05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asciiTheme="minorHAnsi" w:hAnsiTheme="minorHAnsi"/>
          <w:color w:val="3D3D3D"/>
          <w:szCs w:val="22"/>
          <w:lang w:val="sr-Cyrl-RS" w:eastAsia="en-GB"/>
        </w:rPr>
        <w:t>2</w:t>
      </w:r>
      <w:r w:rsidR="00344F05" w:rsidRPr="00E85FDE">
        <w:rPr>
          <w:rFonts w:asciiTheme="minorHAnsi" w:hAnsiTheme="minorHAnsi"/>
          <w:color w:val="3D3D3D"/>
          <w:szCs w:val="22"/>
          <w:lang w:val="sr-Cyrl-RS" w:eastAsia="en-GB"/>
        </w:rPr>
        <w:t>. биографија са наводима о досадашњем радном искуству;</w:t>
      </w:r>
    </w:p>
    <w:p w:rsidR="009C065B" w:rsidRPr="00E85FDE" w:rsidRDefault="00B03E96" w:rsidP="00344F05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asciiTheme="minorHAnsi" w:hAnsiTheme="minorHAnsi"/>
          <w:color w:val="3D3D3D"/>
          <w:szCs w:val="22"/>
          <w:lang w:val="sr-Cyrl-RS" w:eastAsia="en-GB"/>
        </w:rPr>
        <w:t>3</w:t>
      </w:r>
      <w:r w:rsidR="009C065B">
        <w:rPr>
          <w:rFonts w:asciiTheme="minorHAnsi" w:hAnsiTheme="minorHAnsi"/>
          <w:color w:val="3D3D3D"/>
          <w:szCs w:val="22"/>
          <w:lang w:val="sr-Cyrl-RS" w:eastAsia="en-GB"/>
        </w:rPr>
        <w:t xml:space="preserve">. </w:t>
      </w:r>
      <w:r w:rsidR="009C065B" w:rsidRPr="00B03E96">
        <w:rPr>
          <w:rFonts w:asciiTheme="minorHAnsi" w:hAnsiTheme="minorHAnsi"/>
          <w:color w:val="3D3D3D"/>
          <w:szCs w:val="22"/>
          <w:lang w:val="sr-Cyrl-RS" w:eastAsia="en-GB"/>
        </w:rPr>
        <w:t>решење о распоређивању, односно решење да је службеник нераспоређен (оригинал или оверена фотокопија);</w:t>
      </w:r>
    </w:p>
    <w:p w:rsidR="00344F05" w:rsidRPr="00E85FDE" w:rsidRDefault="00B03E96" w:rsidP="00344F05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asciiTheme="minorHAnsi" w:hAnsiTheme="minorHAnsi"/>
          <w:color w:val="3D3D3D"/>
          <w:szCs w:val="22"/>
          <w:lang w:val="sr-Cyrl-RS" w:eastAsia="en-GB"/>
        </w:rPr>
        <w:t>4</w:t>
      </w:r>
      <w:r w:rsidR="00344F05" w:rsidRPr="00E85FDE">
        <w:rPr>
          <w:rFonts w:asciiTheme="minorHAnsi" w:hAnsiTheme="minorHAnsi"/>
          <w:color w:val="3D3D3D"/>
          <w:szCs w:val="22"/>
          <w:lang w:val="sr-Cyrl-RS" w:eastAsia="en-GB"/>
        </w:rPr>
        <w:t xml:space="preserve">. оригинал или оверена фотокопија уверења о држављанству, не старије од 6 месеци; </w:t>
      </w:r>
    </w:p>
    <w:p w:rsidR="00344F05" w:rsidRPr="00E85FDE" w:rsidRDefault="00B03E96" w:rsidP="00344F05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asciiTheme="minorHAnsi" w:hAnsiTheme="minorHAnsi"/>
          <w:color w:val="3D3D3D"/>
          <w:szCs w:val="22"/>
          <w:lang w:val="sr-Cyrl-RS" w:eastAsia="en-GB"/>
        </w:rPr>
        <w:t>5</w:t>
      </w:r>
      <w:r w:rsidR="00344F05" w:rsidRPr="00E85FDE">
        <w:rPr>
          <w:rFonts w:asciiTheme="minorHAnsi" w:hAnsiTheme="minorHAnsi"/>
          <w:color w:val="3D3D3D"/>
          <w:szCs w:val="22"/>
          <w:lang w:val="sr-Cyrl-RS" w:eastAsia="en-GB"/>
        </w:rPr>
        <w:t xml:space="preserve">. фотокопија личне карте односно испис очитане биометријске личне карте; </w:t>
      </w:r>
    </w:p>
    <w:p w:rsidR="00344F05" w:rsidRPr="00E85FDE" w:rsidRDefault="00B03E96" w:rsidP="00344F05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asciiTheme="minorHAnsi" w:hAnsiTheme="minorHAnsi"/>
          <w:color w:val="3D3D3D"/>
          <w:szCs w:val="22"/>
          <w:lang w:val="sr-Cyrl-RS" w:eastAsia="en-GB"/>
        </w:rPr>
        <w:t>6</w:t>
      </w:r>
      <w:r w:rsidR="00344F05" w:rsidRPr="00E85FDE">
        <w:rPr>
          <w:rFonts w:asciiTheme="minorHAnsi" w:hAnsiTheme="minorHAnsi"/>
          <w:color w:val="3D3D3D"/>
          <w:szCs w:val="22"/>
          <w:lang w:val="sr-Cyrl-RS" w:eastAsia="en-GB"/>
        </w:rPr>
        <w:t>. оригинал или оверена фотокопија уверења МУП-а да кандидат није осуђиван на безусловну казну затвора од најмање шест месеци, не старије од 6 месеци;</w:t>
      </w:r>
    </w:p>
    <w:p w:rsidR="00344F05" w:rsidRPr="00E85FDE" w:rsidRDefault="00B03E96" w:rsidP="00344F05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asciiTheme="minorHAnsi" w:hAnsiTheme="minorHAnsi"/>
          <w:color w:val="3D3D3D"/>
          <w:szCs w:val="22"/>
          <w:lang w:val="sr-Cyrl-RS" w:eastAsia="en-GB"/>
        </w:rPr>
        <w:t>7</w:t>
      </w:r>
      <w:r w:rsidR="00344F05" w:rsidRPr="00E85FDE">
        <w:rPr>
          <w:rFonts w:asciiTheme="minorHAnsi" w:hAnsiTheme="minorHAnsi"/>
          <w:color w:val="3D3D3D"/>
          <w:szCs w:val="22"/>
          <w:lang w:val="sr-Cyrl-RS" w:eastAsia="en-GB"/>
        </w:rPr>
        <w:t>. оригинал или</w:t>
      </w:r>
      <w:r w:rsidR="005205A0">
        <w:rPr>
          <w:rFonts w:asciiTheme="minorHAnsi" w:hAnsiTheme="minorHAnsi"/>
          <w:color w:val="3D3D3D"/>
          <w:szCs w:val="22"/>
          <w:lang w:val="sr-Cyrl-RS" w:eastAsia="en-GB"/>
        </w:rPr>
        <w:t xml:space="preserve"> оверена фотокопија дипломе којo</w:t>
      </w:r>
      <w:r w:rsidR="00344F05" w:rsidRPr="00E85FDE">
        <w:rPr>
          <w:rFonts w:asciiTheme="minorHAnsi" w:hAnsiTheme="minorHAnsi"/>
          <w:color w:val="3D3D3D"/>
          <w:szCs w:val="22"/>
          <w:lang w:val="sr-Cyrl-RS" w:eastAsia="en-GB"/>
        </w:rPr>
        <w:t>м се потврђује стручна спрема;</w:t>
      </w:r>
    </w:p>
    <w:p w:rsidR="0033657E" w:rsidRDefault="00B03E96" w:rsidP="00B7073B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asciiTheme="minorHAnsi" w:hAnsiTheme="minorHAnsi"/>
          <w:color w:val="3D3D3D"/>
          <w:szCs w:val="22"/>
          <w:lang w:val="sr-Cyrl-RS" w:eastAsia="en-GB"/>
        </w:rPr>
        <w:t>8</w:t>
      </w:r>
      <w:r w:rsidR="00F57089" w:rsidRPr="00E85FDE">
        <w:rPr>
          <w:rFonts w:asciiTheme="minorHAnsi" w:hAnsiTheme="minorHAnsi"/>
          <w:color w:val="3D3D3D"/>
          <w:szCs w:val="22"/>
          <w:lang w:val="sr-Cyrl-RS" w:eastAsia="en-GB"/>
        </w:rPr>
        <w:t>.</w:t>
      </w:r>
      <w:r w:rsidR="00344F05" w:rsidRPr="00E85FDE">
        <w:rPr>
          <w:rFonts w:asciiTheme="minorHAnsi" w:hAnsiTheme="minorHAnsi"/>
          <w:szCs w:val="22"/>
          <w:lang w:val="sr-Cyrl-RS" w:eastAsia="en-GB"/>
        </w:rPr>
        <w:t xml:space="preserve"> </w:t>
      </w:r>
      <w:r w:rsidR="00062602" w:rsidRPr="00E85FDE">
        <w:rPr>
          <w:rFonts w:asciiTheme="minorHAnsi" w:hAnsiTheme="minorHAnsi"/>
          <w:color w:val="3D3D3D"/>
          <w:szCs w:val="22"/>
          <w:lang w:val="sr-Cyrl-RS" w:eastAsia="en-GB"/>
        </w:rPr>
        <w:t>оригинал или</w:t>
      </w:r>
      <w:r w:rsidR="00062602">
        <w:rPr>
          <w:rFonts w:asciiTheme="minorHAnsi" w:hAnsiTheme="minorHAnsi"/>
          <w:color w:val="3D3D3D"/>
          <w:szCs w:val="22"/>
          <w:lang w:val="sr-Cyrl-RS" w:eastAsia="en-GB"/>
        </w:rPr>
        <w:t xml:space="preserve"> оверенe </w:t>
      </w:r>
      <w:r w:rsidR="0006116C" w:rsidRPr="00E85FDE">
        <w:rPr>
          <w:rFonts w:asciiTheme="minorHAnsi" w:hAnsiTheme="minorHAnsi"/>
          <w:color w:val="3D3D3D"/>
          <w:szCs w:val="22"/>
          <w:lang w:val="sr-Cyrl-RS" w:eastAsia="en-GB"/>
        </w:rPr>
        <w:t>фотокопије доказа о најмање 3</w:t>
      </w:r>
      <w:r w:rsidR="00344F05" w:rsidRPr="00E85FDE">
        <w:rPr>
          <w:rFonts w:asciiTheme="minorHAnsi" w:hAnsiTheme="minorHAnsi"/>
          <w:color w:val="3D3D3D"/>
          <w:szCs w:val="22"/>
          <w:lang w:val="sr-Cyrl-RS" w:eastAsia="en-GB"/>
        </w:rPr>
        <w:t xml:space="preserve"> године радног искуства у струци (потврде, решења, уговори и други акти из којих се може утврдити на којим пословима, са којом стручном спремом и у ком периоду је стечено радно искуство)</w:t>
      </w:r>
      <w:r w:rsidR="00E5525E">
        <w:rPr>
          <w:rFonts w:asciiTheme="minorHAnsi" w:hAnsiTheme="minorHAnsi"/>
          <w:color w:val="3D3D3D"/>
          <w:szCs w:val="22"/>
          <w:lang w:val="sr-Cyrl-RS" w:eastAsia="en-GB"/>
        </w:rPr>
        <w:t>;</w:t>
      </w:r>
      <w:r w:rsidR="00344F05" w:rsidRPr="00E85FDE">
        <w:rPr>
          <w:rFonts w:asciiTheme="minorHAnsi" w:hAnsiTheme="minorHAnsi"/>
          <w:color w:val="3D3D3D"/>
          <w:szCs w:val="22"/>
          <w:lang w:val="sr-Cyrl-RS" w:eastAsia="en-GB"/>
        </w:rPr>
        <w:t xml:space="preserve"> </w:t>
      </w:r>
    </w:p>
    <w:p w:rsidR="00973F5B" w:rsidRDefault="0033657E" w:rsidP="00B7073B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asciiTheme="minorHAnsi" w:hAnsiTheme="minorHAnsi"/>
          <w:color w:val="3D3D3D"/>
          <w:szCs w:val="22"/>
          <w:lang w:val="sr-Cyrl-RS" w:eastAsia="en-GB"/>
        </w:rPr>
        <w:t>9. оригинал или оверена фотокопија доказа о познавању рада на рачунару (уверење, сертификат, потврда и</w:t>
      </w:r>
      <w:r w:rsidR="00973F5B">
        <w:rPr>
          <w:rFonts w:asciiTheme="minorHAnsi" w:hAnsiTheme="minorHAnsi"/>
          <w:color w:val="3D3D3D"/>
          <w:szCs w:val="22"/>
          <w:lang w:val="sr-Cyrl-RS" w:eastAsia="en-GB"/>
        </w:rPr>
        <w:t xml:space="preserve"> </w:t>
      </w:r>
      <w:r>
        <w:rPr>
          <w:rFonts w:asciiTheme="minorHAnsi" w:hAnsiTheme="minorHAnsi"/>
          <w:color w:val="3D3D3D"/>
          <w:szCs w:val="22"/>
          <w:lang w:val="sr-Cyrl-RS" w:eastAsia="en-GB"/>
        </w:rPr>
        <w:t>сл.)</w:t>
      </w:r>
      <w:r w:rsidR="00973F5B">
        <w:rPr>
          <w:rFonts w:asciiTheme="minorHAnsi" w:hAnsiTheme="minorHAnsi"/>
          <w:color w:val="3D3D3D"/>
          <w:szCs w:val="22"/>
          <w:lang w:val="sr-Cyrl-RS" w:eastAsia="en-GB"/>
        </w:rPr>
        <w:t>;</w:t>
      </w:r>
    </w:p>
    <w:p w:rsidR="00973F5B" w:rsidRDefault="00973F5B" w:rsidP="00B7073B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asciiTheme="minorHAnsi" w:hAnsiTheme="minorHAnsi"/>
          <w:color w:val="3D3D3D"/>
          <w:szCs w:val="22"/>
          <w:lang w:val="sr-Cyrl-RS" w:eastAsia="en-GB"/>
        </w:rPr>
        <w:t>10.</w:t>
      </w:r>
      <w:r w:rsidRPr="00973F5B">
        <w:rPr>
          <w:rFonts w:asciiTheme="minorHAnsi" w:hAnsiTheme="minorHAnsi"/>
          <w:color w:val="3D3D3D"/>
          <w:szCs w:val="22"/>
          <w:lang w:val="sr-Cyrl-RS" w:eastAsia="en-GB"/>
        </w:rPr>
        <w:t xml:space="preserve"> </w:t>
      </w:r>
      <w:r>
        <w:rPr>
          <w:rFonts w:asciiTheme="minorHAnsi" w:hAnsiTheme="minorHAnsi"/>
          <w:color w:val="3D3D3D"/>
          <w:szCs w:val="22"/>
          <w:lang w:val="sr-Cyrl-RS" w:eastAsia="en-GB"/>
        </w:rPr>
        <w:t xml:space="preserve"> оригинал или оверена фотокопија уверења о положеном државном стручном испиту,</w:t>
      </w:r>
    </w:p>
    <w:p w:rsidR="00B7073B" w:rsidRPr="00B7073B" w:rsidRDefault="00973F5B" w:rsidP="00B7073B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asciiTheme="minorHAnsi" w:hAnsiTheme="minorHAnsi"/>
          <w:color w:val="3D3D3D"/>
          <w:szCs w:val="22"/>
          <w:lang w:val="sr-Cyrl-RS" w:eastAsia="en-GB"/>
        </w:rPr>
        <w:t>11</w:t>
      </w:r>
      <w:r w:rsidR="00B7073B">
        <w:rPr>
          <w:rFonts w:asciiTheme="minorHAnsi" w:hAnsiTheme="minorHAnsi"/>
          <w:color w:val="3D3D3D"/>
          <w:szCs w:val="22"/>
          <w:lang w:val="sr-Cyrl-RS" w:eastAsia="en-GB"/>
        </w:rPr>
        <w:t xml:space="preserve">. </w:t>
      </w:r>
      <w:r w:rsidR="00B7073B" w:rsidRPr="00B7073B">
        <w:rPr>
          <w:rFonts w:asciiTheme="minorHAnsi" w:hAnsiTheme="minorHAnsi"/>
          <w:color w:val="3D3D3D"/>
          <w:szCs w:val="22"/>
          <w:lang w:val="sr-Cyrl-RS" w:eastAsia="en-GB"/>
        </w:rPr>
        <w:t xml:space="preserve">Образац </w:t>
      </w:r>
      <w:r w:rsidR="00B7073B" w:rsidRPr="00B7073B">
        <w:rPr>
          <w:rFonts w:asciiTheme="minorHAnsi" w:hAnsiTheme="minorHAnsi"/>
          <w:color w:val="3D3D3D"/>
          <w:szCs w:val="22"/>
          <w:lang w:val="sr-Latn-RS" w:eastAsia="en-GB"/>
        </w:rPr>
        <w:t>I</w:t>
      </w:r>
      <w:r w:rsidR="00B7073B" w:rsidRPr="00B7073B">
        <w:rPr>
          <w:rFonts w:asciiTheme="minorHAnsi" w:hAnsiTheme="minorHAnsi"/>
          <w:color w:val="3D3D3D"/>
          <w:szCs w:val="22"/>
          <w:lang w:val="sr-Cyrl-RS" w:eastAsia="en-GB"/>
        </w:rPr>
        <w:t xml:space="preserve"> или Образац </w:t>
      </w:r>
      <w:r w:rsidR="00B7073B" w:rsidRPr="00B7073B">
        <w:rPr>
          <w:rFonts w:asciiTheme="minorHAnsi" w:hAnsiTheme="minorHAnsi"/>
          <w:color w:val="3D3D3D"/>
          <w:szCs w:val="22"/>
          <w:lang w:val="sr-Latn-RS" w:eastAsia="en-GB"/>
        </w:rPr>
        <w:t>II</w:t>
      </w:r>
      <w:r w:rsidR="005205A0">
        <w:rPr>
          <w:rFonts w:asciiTheme="minorHAnsi" w:hAnsiTheme="minorHAnsi"/>
          <w:color w:val="3D3D3D"/>
          <w:szCs w:val="22"/>
          <w:lang w:val="sr-Latn-RS" w:eastAsia="en-GB"/>
        </w:rPr>
        <w:t xml:space="preserve"> </w:t>
      </w:r>
      <w:r w:rsidR="00B7073B" w:rsidRPr="00B7073B">
        <w:rPr>
          <w:rFonts w:asciiTheme="minorHAnsi" w:hAnsiTheme="minorHAnsi"/>
          <w:color w:val="3D3D3D"/>
          <w:szCs w:val="22"/>
          <w:lang w:val="sr-Latn-RS" w:eastAsia="en-GB"/>
        </w:rPr>
        <w:t>-</w:t>
      </w:r>
      <w:r w:rsidR="005205A0">
        <w:rPr>
          <w:rFonts w:asciiTheme="minorHAnsi" w:hAnsiTheme="minorHAnsi"/>
          <w:color w:val="3D3D3D"/>
          <w:szCs w:val="22"/>
          <w:lang w:val="sr-Latn-RS" w:eastAsia="en-GB"/>
        </w:rPr>
        <w:t xml:space="preserve"> </w:t>
      </w:r>
      <w:r w:rsidR="00B7073B" w:rsidRPr="00B7073B">
        <w:rPr>
          <w:rFonts w:asciiTheme="minorHAnsi" w:hAnsiTheme="minorHAnsi"/>
          <w:color w:val="3D3D3D"/>
          <w:szCs w:val="22"/>
          <w:lang w:val="sr-Cyrl-RS" w:eastAsia="en-GB"/>
        </w:rPr>
        <w:t xml:space="preserve">Изјава у којој се учесник интерног конкурса опредељује да ли ће сам прибавити доказе о чињеницама о којима се води службена евиденција или ће то </w:t>
      </w:r>
      <w:r w:rsidR="00E5525E">
        <w:rPr>
          <w:rFonts w:asciiTheme="minorHAnsi" w:hAnsiTheme="minorHAnsi"/>
          <w:color w:val="3D3D3D"/>
          <w:szCs w:val="22"/>
          <w:lang w:val="sr-Cyrl-RS" w:eastAsia="en-GB"/>
        </w:rPr>
        <w:t>орган учинити уместо њега.</w:t>
      </w:r>
    </w:p>
    <w:p w:rsidR="00D958D8" w:rsidRDefault="008E79C2" w:rsidP="00D958D8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asciiTheme="minorHAnsi" w:hAnsiTheme="minorHAnsi"/>
          <w:color w:val="3D3D3D"/>
          <w:szCs w:val="22"/>
          <w:lang w:val="en-US" w:eastAsia="en-GB"/>
        </w:rPr>
        <w:t>12.</w:t>
      </w:r>
      <w:r w:rsidR="00D958D8">
        <w:rPr>
          <w:rFonts w:asciiTheme="minorHAnsi" w:hAnsiTheme="minorHAnsi"/>
          <w:color w:val="3D3D3D"/>
          <w:szCs w:val="22"/>
          <w:lang w:val="en-US" w:eastAsia="en-GB"/>
        </w:rPr>
        <w:t xml:space="preserve"> </w:t>
      </w:r>
      <w:r w:rsidR="00D958D8">
        <w:rPr>
          <w:rFonts w:asciiTheme="minorHAnsi" w:hAnsiTheme="minorHAnsi"/>
          <w:color w:val="3D3D3D"/>
          <w:szCs w:val="22"/>
          <w:lang w:val="sr-Cyrl-RS" w:eastAsia="en-GB"/>
        </w:rPr>
        <w:t xml:space="preserve">потписана изјава Образац 3, да кандидату </w:t>
      </w:r>
      <w:r w:rsidR="00D958D8">
        <w:rPr>
          <w:rFonts w:ascii="Calibri" w:hAnsi="Calibri"/>
          <w:lang w:val="sr-Cyrl-RS"/>
        </w:rPr>
        <w:t>није престајао радни однос у државном органу,односно органу аутономне покрајине и јединице локалне самоуправе, због теже повреде дужности из радног односа</w:t>
      </w:r>
    </w:p>
    <w:p w:rsidR="00E80AC3" w:rsidRPr="00E85FDE" w:rsidRDefault="00E80AC3" w:rsidP="00344F05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</w:p>
    <w:p w:rsidR="00344F05" w:rsidRPr="00E85FDE" w:rsidRDefault="00344F05" w:rsidP="00344F05">
      <w:pPr>
        <w:rPr>
          <w:rFonts w:asciiTheme="minorHAnsi" w:hAnsiTheme="minorHAnsi"/>
          <w:i/>
          <w:iCs/>
          <w:color w:val="3D3D3D"/>
          <w:szCs w:val="22"/>
          <w:shd w:val="clear" w:color="auto" w:fill="FFFFFF"/>
          <w:lang w:val="sr-Cyrl-RS" w:eastAsia="en-GB"/>
        </w:rPr>
      </w:pPr>
      <w:r w:rsidRPr="00E85FDE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Одредбом чл. 9. ст. 3. и 4. и 103. Закона о општем управном поступку („Службени гласник РС“, број 18/2016</w:t>
      </w:r>
      <w:r w:rsidR="00626D01" w:rsidRPr="00626D01">
        <w:rPr>
          <w:rFonts w:ascii="Arial" w:hAnsi="Arial" w:cs="Arial"/>
          <w:i/>
          <w:iCs/>
          <w:noProof w:val="0"/>
          <w:sz w:val="21"/>
          <w:szCs w:val="21"/>
          <w:lang w:val="en-US"/>
        </w:rPr>
        <w:t>,</w:t>
      </w:r>
      <w:r w:rsidR="00E85FDE">
        <w:rPr>
          <w:rFonts w:ascii="Arial" w:hAnsi="Arial" w:cs="Arial"/>
          <w:i/>
          <w:iCs/>
          <w:noProof w:val="0"/>
          <w:color w:val="FFE8BF"/>
          <w:sz w:val="21"/>
          <w:szCs w:val="21"/>
          <w:lang w:val="sr-Cyrl-RS"/>
        </w:rPr>
        <w:t xml:space="preserve"> </w:t>
      </w:r>
      <w:r w:rsidR="00E85FDE" w:rsidRPr="00353404">
        <w:rPr>
          <w:rFonts w:asciiTheme="minorHAnsi" w:hAnsiTheme="minorHAnsi"/>
          <w:iCs/>
          <w:color w:val="3D3D3D"/>
          <w:szCs w:val="22"/>
          <w:shd w:val="clear" w:color="auto" w:fill="FFFFFF"/>
          <w:lang w:val="en-US" w:eastAsia="en-GB"/>
        </w:rPr>
        <w:t>95/2018</w:t>
      </w:r>
      <w:r w:rsidR="00E85FDE" w:rsidRPr="00E85FDE">
        <w:rPr>
          <w:rFonts w:asciiTheme="minorHAnsi" w:hAnsiTheme="minorHAnsi"/>
          <w:i/>
          <w:iCs/>
          <w:color w:val="3D3D3D"/>
          <w:szCs w:val="22"/>
          <w:shd w:val="clear" w:color="auto" w:fill="FFFFFF"/>
          <w:lang w:val="en-US" w:eastAsia="en-GB"/>
        </w:rPr>
        <w:t xml:space="preserve"> – аутентично </w:t>
      </w:r>
      <w:r w:rsidR="00E85FDE" w:rsidRPr="00E85FDE">
        <w:rPr>
          <w:rFonts w:asciiTheme="minorHAnsi" w:hAnsiTheme="minorHAnsi"/>
          <w:i/>
          <w:iCs/>
          <w:color w:val="3D3D3D"/>
          <w:szCs w:val="22"/>
          <w:shd w:val="clear" w:color="auto" w:fill="FFFFFF"/>
          <w:lang w:val="sr-Cyrl-RS" w:eastAsia="en-GB"/>
        </w:rPr>
        <w:t>тумачење</w:t>
      </w:r>
      <w:r w:rsidR="00626D01">
        <w:rPr>
          <w:rFonts w:asciiTheme="minorHAnsi" w:hAnsiTheme="minorHAnsi"/>
          <w:i/>
          <w:iCs/>
          <w:color w:val="3D3D3D"/>
          <w:szCs w:val="22"/>
          <w:shd w:val="clear" w:color="auto" w:fill="FFFFFF"/>
          <w:lang w:val="sr-Cyrl-RS" w:eastAsia="en-GB"/>
        </w:rPr>
        <w:t xml:space="preserve"> </w:t>
      </w:r>
      <w:r w:rsidR="00626D01" w:rsidRPr="00626D01">
        <w:rPr>
          <w:rFonts w:asciiTheme="minorHAnsi" w:hAnsiTheme="minorHAnsi"/>
          <w:iCs/>
          <w:color w:val="3D3D3D"/>
          <w:szCs w:val="22"/>
          <w:shd w:val="clear" w:color="auto" w:fill="FFFFFF"/>
          <w:lang w:val="sr-Cyrl-RS" w:eastAsia="en-GB"/>
        </w:rPr>
        <w:t>и 2/23</w:t>
      </w:r>
      <w:r w:rsidR="00626D01">
        <w:rPr>
          <w:rFonts w:asciiTheme="minorHAnsi" w:hAnsiTheme="minorHAnsi"/>
          <w:i/>
          <w:iCs/>
          <w:color w:val="3D3D3D"/>
          <w:szCs w:val="22"/>
          <w:shd w:val="clear" w:color="auto" w:fill="FFFFFF"/>
          <w:lang w:val="sr-Cyrl-RS" w:eastAsia="en-GB"/>
        </w:rPr>
        <w:t xml:space="preserve"> </w:t>
      </w:r>
      <w:r w:rsidR="00626D01" w:rsidRPr="00626D01">
        <w:rPr>
          <w:rFonts w:asciiTheme="minorHAnsi" w:hAnsiTheme="minorHAnsi"/>
          <w:iCs/>
          <w:color w:val="3D3D3D"/>
          <w:szCs w:val="22"/>
          <w:shd w:val="clear" w:color="auto" w:fill="FFFFFF"/>
          <w:lang w:val="sr-Cyrl-RS" w:eastAsia="en-GB"/>
        </w:rPr>
        <w:t>–</w:t>
      </w:r>
      <w:r w:rsidR="00626D01">
        <w:rPr>
          <w:rFonts w:asciiTheme="minorHAnsi" w:hAnsiTheme="minorHAnsi"/>
          <w:i/>
          <w:iCs/>
          <w:color w:val="3D3D3D"/>
          <w:szCs w:val="22"/>
          <w:shd w:val="clear" w:color="auto" w:fill="FFFFFF"/>
          <w:lang w:val="sr-Cyrl-RS" w:eastAsia="en-GB"/>
        </w:rPr>
        <w:t xml:space="preserve"> Одлука УС</w:t>
      </w:r>
      <w:r w:rsidRPr="00E85FDE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) прописано је, између осталог,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</w:t>
      </w:r>
      <w:r w:rsidRPr="00E85FDE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lastRenderedPageBreak/>
        <w:t>чињеницама садржаним у службеним евиденцијама, осим ако странка изричито изјави да ће податке прибавити сама.</w:t>
      </w:r>
    </w:p>
    <w:p w:rsidR="00344F05" w:rsidRPr="00CB1555" w:rsidRDefault="00344F05" w:rsidP="00344F05">
      <w:pPr>
        <w:rPr>
          <w:rFonts w:asciiTheme="minorHAnsi" w:hAnsiTheme="minorHAnsi"/>
          <w:color w:val="3D3D3D"/>
          <w:szCs w:val="22"/>
          <w:highlight w:val="yellow"/>
          <w:lang w:val="sr-Cyrl-RS" w:eastAsia="en-GB"/>
        </w:rPr>
      </w:pPr>
      <w:r w:rsidRPr="00CB1555">
        <w:rPr>
          <w:rFonts w:asciiTheme="minorHAnsi" w:hAnsiTheme="minorHAnsi"/>
          <w:color w:val="3D3D3D"/>
          <w:szCs w:val="22"/>
          <w:highlight w:val="yellow"/>
          <w:lang w:val="sr-Cyrl-RS" w:eastAsia="en-GB"/>
        </w:rPr>
        <w:br/>
      </w:r>
      <w:r w:rsidRPr="00E85FDE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Докази који се прилажу уз пријаву на овај интерни конкурс, а о којима се води службена евиденција су </w:t>
      </w:r>
      <w:r w:rsidR="00BE20AE">
        <w:rPr>
          <w:rFonts w:asciiTheme="minorHAnsi" w:hAnsiTheme="minorHAnsi"/>
          <w:color w:val="3D3D3D"/>
          <w:szCs w:val="22"/>
          <w:lang w:val="sr-Cyrl-RS" w:eastAsia="en-GB"/>
        </w:rPr>
        <w:t>уверење о држављанству,</w:t>
      </w:r>
      <w:r w:rsidRPr="00E85FDE">
        <w:rPr>
          <w:rFonts w:asciiTheme="minorHAnsi" w:hAnsiTheme="minorHAnsi"/>
          <w:color w:val="3D3D3D"/>
          <w:szCs w:val="22"/>
          <w:lang w:val="sr-Cyrl-RS" w:eastAsia="en-GB"/>
        </w:rPr>
        <w:t xml:space="preserve"> уверење МУП-а да кандидат није осуђиван на безусловну казну</w:t>
      </w:r>
      <w:r w:rsidR="00BE20AE">
        <w:rPr>
          <w:rFonts w:asciiTheme="minorHAnsi" w:hAnsiTheme="minorHAnsi"/>
          <w:color w:val="3D3D3D"/>
          <w:szCs w:val="22"/>
          <w:lang w:val="sr-Cyrl-RS" w:eastAsia="en-GB"/>
        </w:rPr>
        <w:t xml:space="preserve"> затвора од најмање шест месеци,</w:t>
      </w:r>
      <w:r w:rsidRPr="00E85FDE">
        <w:rPr>
          <w:rFonts w:asciiTheme="minorHAnsi" w:hAnsiTheme="minorHAnsi"/>
          <w:color w:val="FF0000"/>
          <w:szCs w:val="22"/>
          <w:lang w:val="sr-Cyrl-RS" w:eastAsia="en-GB"/>
        </w:rPr>
        <w:t xml:space="preserve"> </w:t>
      </w:r>
      <w:r w:rsidR="00BE20AE">
        <w:rPr>
          <w:rFonts w:asciiTheme="minorHAnsi" w:hAnsiTheme="minorHAnsi"/>
          <w:color w:val="3D3D3D"/>
          <w:szCs w:val="22"/>
          <w:lang w:val="sr-Cyrl-RS" w:eastAsia="en-GB"/>
        </w:rPr>
        <w:t xml:space="preserve">уверење о положеном државном стручном испиту </w:t>
      </w:r>
    </w:p>
    <w:p w:rsidR="00A3575B" w:rsidRPr="00E85FDE" w:rsidRDefault="00344F05" w:rsidP="0006116C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 w:rsidRPr="00E85FDE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Учесник интерног конкурса може да се изјасни о томе да орган по службеној дужности прибави претходно наведене доказе од органа који је надлежан за вођење службене евиденције или да ће сам прибавити наведени доказ у прописаном року. </w:t>
      </w:r>
      <w:r w:rsidRPr="00CB1555">
        <w:rPr>
          <w:rFonts w:asciiTheme="minorHAnsi" w:hAnsiTheme="minorHAnsi"/>
          <w:color w:val="3D3D3D"/>
          <w:szCs w:val="22"/>
          <w:highlight w:val="yellow"/>
          <w:lang w:val="sr-Cyrl-RS" w:eastAsia="en-GB"/>
        </w:rPr>
        <w:br/>
      </w:r>
      <w:r w:rsidRPr="00E85FDE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Уколико се учесник конкурса определи да </w:t>
      </w:r>
      <w:r w:rsidRPr="00E85FDE">
        <w:rPr>
          <w:rFonts w:asciiTheme="minorHAnsi" w:hAnsiTheme="minorHAnsi"/>
          <w:b/>
          <w:color w:val="3D3D3D"/>
          <w:szCs w:val="22"/>
          <w:shd w:val="clear" w:color="auto" w:fill="FFFFFF"/>
          <w:lang w:val="sr-Cyrl-RS" w:eastAsia="en-GB"/>
        </w:rPr>
        <w:t>орган прибави по службеној дужности</w:t>
      </w:r>
      <w:r w:rsidRPr="00E85FDE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 наведени доказ, дужан је да се</w:t>
      </w:r>
      <w:r w:rsidRPr="00E85FDE">
        <w:rPr>
          <w:rFonts w:asciiTheme="minorHAnsi" w:hAnsiTheme="minorHAnsi"/>
          <w:szCs w:val="22"/>
          <w:lang w:val="sr-Cyrl-RS"/>
        </w:rPr>
        <w:t xml:space="preserve"> </w:t>
      </w:r>
      <w:r w:rsidRPr="00E85FDE">
        <w:rPr>
          <w:rFonts w:asciiTheme="minorHAnsi" w:hAnsiTheme="minorHAnsi"/>
          <w:i/>
          <w:color w:val="3D3D3D"/>
          <w:szCs w:val="22"/>
          <w:u w:val="single"/>
          <w:shd w:val="clear" w:color="auto" w:fill="FFFFFF"/>
          <w:lang w:val="sr-Cyrl-RS" w:eastAsia="en-GB"/>
        </w:rPr>
        <w:t>у пријави на интерни конкурс о томе посебно писмено изјасни и потпише изјаву која је саставни део интерног  конкурса-(образац 1) Изјава о давању сагласности за коришћење личних података у сврху прикупљања података о наведеном доказу</w:t>
      </w:r>
      <w:r w:rsidRPr="00E85FDE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.</w:t>
      </w:r>
    </w:p>
    <w:p w:rsidR="00344F05" w:rsidRPr="00CB1555" w:rsidRDefault="00344F05" w:rsidP="00344F05">
      <w:pPr>
        <w:rPr>
          <w:rFonts w:asciiTheme="minorHAnsi" w:hAnsiTheme="minorHAnsi"/>
          <w:i/>
          <w:color w:val="3D3D3D"/>
          <w:szCs w:val="22"/>
          <w:highlight w:val="yellow"/>
          <w:u w:val="single"/>
          <w:lang w:val="sr-Cyrl-RS" w:eastAsia="en-GB"/>
        </w:rPr>
      </w:pPr>
      <w:r w:rsidRPr="00CB1555">
        <w:rPr>
          <w:rFonts w:asciiTheme="minorHAnsi" w:hAnsiTheme="minorHAnsi"/>
          <w:color w:val="3D3D3D"/>
          <w:szCs w:val="22"/>
          <w:highlight w:val="yellow"/>
          <w:lang w:val="sr-Cyrl-RS" w:eastAsia="en-GB"/>
        </w:rPr>
        <w:br/>
      </w:r>
      <w:r w:rsidRPr="00E85FDE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Уколико се учесник интерног конкурса определи да </w:t>
      </w:r>
      <w:r w:rsidRPr="00E85FDE">
        <w:rPr>
          <w:rFonts w:asciiTheme="minorHAnsi" w:hAnsiTheme="minorHAnsi"/>
          <w:b/>
          <w:color w:val="3D3D3D"/>
          <w:szCs w:val="22"/>
          <w:shd w:val="clear" w:color="auto" w:fill="FFFFFF"/>
          <w:lang w:val="sr-Cyrl-RS" w:eastAsia="en-GB"/>
        </w:rPr>
        <w:t>ће сам прибавити наведени доказ</w:t>
      </w:r>
      <w:r w:rsidRPr="00E85FDE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, дужан је да се</w:t>
      </w:r>
      <w:r w:rsidRPr="00E85FDE">
        <w:rPr>
          <w:rFonts w:asciiTheme="minorHAnsi" w:hAnsiTheme="minorHAnsi"/>
          <w:szCs w:val="22"/>
          <w:lang w:val="sr-Cyrl-RS"/>
        </w:rPr>
        <w:t xml:space="preserve"> у</w:t>
      </w:r>
      <w:r w:rsidRPr="00E85FDE">
        <w:rPr>
          <w:rFonts w:asciiTheme="minorHAnsi" w:hAnsiTheme="minorHAnsi"/>
          <w:i/>
          <w:szCs w:val="22"/>
          <w:u w:val="single"/>
          <w:lang w:val="sr-Cyrl-RS"/>
        </w:rPr>
        <w:t xml:space="preserve"> </w:t>
      </w:r>
      <w:r w:rsidRPr="00E85FDE">
        <w:rPr>
          <w:rFonts w:asciiTheme="minorHAnsi" w:hAnsiTheme="minorHAnsi"/>
          <w:i/>
          <w:color w:val="3D3D3D"/>
          <w:szCs w:val="22"/>
          <w:u w:val="single"/>
          <w:shd w:val="clear" w:color="auto" w:fill="FFFFFF"/>
          <w:lang w:val="sr-Cyrl-RS" w:eastAsia="en-GB"/>
        </w:rPr>
        <w:t>пријави на интерни конкурс  о томе посебно писмено изјасни и потпише изјаву која је саставни део интерног конкурса-(образац 2)</w:t>
      </w:r>
    </w:p>
    <w:p w:rsidR="00344F05" w:rsidRPr="00CB1555" w:rsidRDefault="00344F05" w:rsidP="00344F05">
      <w:pPr>
        <w:rPr>
          <w:rFonts w:asciiTheme="minorHAnsi" w:hAnsiTheme="minorHAnsi"/>
          <w:szCs w:val="22"/>
          <w:highlight w:val="yellow"/>
          <w:shd w:val="clear" w:color="auto" w:fill="FFFFFF"/>
          <w:lang w:val="sr-Cyrl-RS" w:eastAsia="en-GB"/>
        </w:rPr>
      </w:pPr>
      <w:r w:rsidRPr="00CB1555">
        <w:rPr>
          <w:rFonts w:asciiTheme="minorHAnsi" w:hAnsiTheme="minorHAnsi"/>
          <w:color w:val="3D3D3D"/>
          <w:szCs w:val="22"/>
          <w:highlight w:val="yellow"/>
          <w:lang w:val="sr-Cyrl-RS" w:eastAsia="en-GB"/>
        </w:rPr>
        <w:br/>
      </w:r>
      <w:r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X Место, дан и време провере оспособљености, знања и вештина кандидата у изборном поступку:  </w:t>
      </w:r>
      <w:r w:rsidRPr="00CB1555">
        <w:rPr>
          <w:rFonts w:asciiTheme="minorHAnsi" w:hAnsiTheme="minorHAnsi"/>
          <w:color w:val="3D3D3D"/>
          <w:szCs w:val="22"/>
          <w:highlight w:val="yellow"/>
          <w:lang w:val="sr-Cyrl-RS" w:eastAsia="en-GB"/>
        </w:rPr>
        <w:br/>
      </w:r>
      <w:r w:rsidRPr="00E85FDE">
        <w:rPr>
          <w:rFonts w:asciiTheme="minorHAnsi" w:hAnsiTheme="minorHAnsi"/>
          <w:szCs w:val="22"/>
          <w:shd w:val="clear" w:color="auto" w:fill="FFFFFF"/>
          <w:lang w:val="sr-Cyrl-RS" w:eastAsia="en-GB"/>
        </w:rPr>
        <w:t>Са кандидатима чије су пријаве благовремене, допуштене, разумљиве, потпуне и уз које су приложени сви потребни докази и који испуњавају услове за оглашено радно место, обавиће се провера стручне оспособљености, знања и вештине</w:t>
      </w:r>
      <w:r w:rsidR="008E4B01">
        <w:rPr>
          <w:rFonts w:asciiTheme="minorHAnsi" w:hAnsiTheme="minorHAnsi"/>
          <w:szCs w:val="22"/>
          <w:shd w:val="clear" w:color="auto" w:fill="FFFFFF"/>
          <w:lang w:val="sr-Cyrl-RS" w:eastAsia="en-GB"/>
        </w:rPr>
        <w:t>,</w:t>
      </w:r>
      <w:r w:rsidR="008E4B01" w:rsidRPr="008E4B01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 </w:t>
      </w:r>
      <w:r w:rsidR="008E4B01" w:rsidRPr="008E4B01">
        <w:rPr>
          <w:rFonts w:asciiTheme="minorHAnsi" w:hAnsiTheme="minorHAnsi"/>
          <w:bCs/>
          <w:color w:val="3D3D3D"/>
          <w:szCs w:val="22"/>
          <w:shd w:val="clear" w:color="auto" w:fill="FFFFFF"/>
          <w:lang w:val="sr-Cyrl-RS" w:eastAsia="en-GB"/>
        </w:rPr>
        <w:t>односно провера општих и посебних функционалних компетенција</w:t>
      </w:r>
      <w:r w:rsidRPr="00E85FDE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у просторијама Покр</w:t>
      </w:r>
      <w:r w:rsidR="00E85FDE" w:rsidRPr="00E85FDE">
        <w:rPr>
          <w:rFonts w:asciiTheme="minorHAnsi" w:hAnsiTheme="minorHAnsi"/>
          <w:szCs w:val="22"/>
          <w:shd w:val="clear" w:color="auto" w:fill="FFFFFF"/>
          <w:lang w:val="sr-Cyrl-RS" w:eastAsia="en-GB"/>
        </w:rPr>
        <w:t>ајинског секре</w:t>
      </w:r>
      <w:r w:rsidR="00CD4691" w:rsidRPr="00E85FDE">
        <w:rPr>
          <w:rFonts w:asciiTheme="minorHAnsi" w:hAnsiTheme="minorHAnsi"/>
          <w:szCs w:val="22"/>
          <w:shd w:val="clear" w:color="auto" w:fill="FFFFFF"/>
          <w:lang w:val="sr-Cyrl-RS" w:eastAsia="en-GB"/>
        </w:rPr>
        <w:t>т</w:t>
      </w:r>
      <w:r w:rsidR="00E85FDE" w:rsidRPr="00E85FDE">
        <w:rPr>
          <w:rFonts w:asciiTheme="minorHAnsi" w:hAnsiTheme="minorHAnsi"/>
          <w:szCs w:val="22"/>
          <w:shd w:val="clear" w:color="auto" w:fill="FFFFFF"/>
          <w:lang w:val="sr-Cyrl-RS" w:eastAsia="en-GB"/>
        </w:rPr>
        <w:t>а</w:t>
      </w:r>
      <w:r w:rsidR="00CD4691" w:rsidRPr="00E85FDE">
        <w:rPr>
          <w:rFonts w:asciiTheme="minorHAnsi" w:hAnsiTheme="minorHAnsi"/>
          <w:szCs w:val="22"/>
          <w:shd w:val="clear" w:color="auto" w:fill="FFFFFF"/>
          <w:lang w:val="sr-Cyrl-RS" w:eastAsia="en-GB"/>
        </w:rPr>
        <w:t>ријата за приреду и туризам</w:t>
      </w:r>
      <w:r w:rsidR="00626D01">
        <w:rPr>
          <w:rFonts w:asciiTheme="minorHAnsi" w:hAnsiTheme="minorHAnsi"/>
          <w:szCs w:val="22"/>
          <w:shd w:val="clear" w:color="auto" w:fill="FFFFFF"/>
          <w:lang w:val="sr-Cyrl-RS" w:eastAsia="en-GB"/>
        </w:rPr>
        <w:t>, Булевар Михајла Пупина 16</w:t>
      </w:r>
      <w:r w:rsidRPr="00E85FDE">
        <w:rPr>
          <w:rFonts w:asciiTheme="minorHAnsi" w:hAnsiTheme="minorHAnsi"/>
          <w:szCs w:val="22"/>
          <w:shd w:val="clear" w:color="auto" w:fill="FFFFFF"/>
          <w:lang w:val="sr-Cyrl-RS" w:eastAsia="en-GB"/>
        </w:rPr>
        <w:t>, Нови Сад. О тачном датуму и времену  провере учесници интерног конкурс</w:t>
      </w:r>
      <w:r w:rsidR="003F1F30">
        <w:rPr>
          <w:rFonts w:asciiTheme="minorHAnsi" w:hAnsiTheme="minorHAnsi"/>
          <w:szCs w:val="22"/>
          <w:shd w:val="clear" w:color="auto" w:fill="FFFFFF"/>
          <w:lang w:val="sr-Cyrl-RS" w:eastAsia="en-GB"/>
        </w:rPr>
        <w:t>а ће бити обаве</w:t>
      </w:r>
      <w:r w:rsidR="00626D01">
        <w:rPr>
          <w:rFonts w:asciiTheme="minorHAnsi" w:hAnsiTheme="minorHAnsi"/>
          <w:szCs w:val="22"/>
          <w:shd w:val="clear" w:color="auto" w:fill="FFFFFF"/>
          <w:lang w:val="sr-Cyrl-RS" w:eastAsia="en-GB"/>
        </w:rPr>
        <w:t>штени телефонoм и писаним путем</w:t>
      </w:r>
      <w:r w:rsidR="003F1F30">
        <w:rPr>
          <w:rFonts w:asciiTheme="minorHAnsi" w:hAnsiTheme="minorHAnsi"/>
          <w:szCs w:val="22"/>
          <w:shd w:val="clear" w:color="auto" w:fill="FFFFFF"/>
          <w:lang w:val="sr-Cyrl-RS" w:eastAsia="en-GB"/>
        </w:rPr>
        <w:t>,</w:t>
      </w:r>
      <w:r w:rsidR="00626D01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</w:t>
      </w:r>
      <w:r w:rsidRPr="00E85FDE">
        <w:rPr>
          <w:rFonts w:asciiTheme="minorHAnsi" w:hAnsiTheme="minorHAnsi"/>
          <w:szCs w:val="22"/>
          <w:shd w:val="clear" w:color="auto" w:fill="FFFFFF"/>
          <w:lang w:val="sr-Cyrl-RS" w:eastAsia="en-GB"/>
        </w:rPr>
        <w:t>путем мејла на е-mail адресе</w:t>
      </w:r>
      <w:r w:rsidR="003F1F30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које су навели у пријави</w:t>
      </w:r>
      <w:r w:rsidRPr="00E85FDE">
        <w:rPr>
          <w:rFonts w:asciiTheme="minorHAnsi" w:hAnsiTheme="minorHAnsi"/>
          <w:szCs w:val="22"/>
          <w:shd w:val="clear" w:color="auto" w:fill="FFFFFF"/>
          <w:lang w:val="sr-Cyrl-RS" w:eastAsia="en-GB"/>
        </w:rPr>
        <w:t>.</w:t>
      </w:r>
    </w:p>
    <w:p w:rsidR="00344F05" w:rsidRPr="00CB1555" w:rsidRDefault="00344F05" w:rsidP="00344F05">
      <w:pPr>
        <w:spacing w:before="120" w:after="120"/>
        <w:contextualSpacing/>
        <w:rPr>
          <w:rFonts w:asciiTheme="minorHAnsi" w:hAnsiTheme="minorHAnsi"/>
          <w:szCs w:val="22"/>
          <w:highlight w:val="yellow"/>
          <w:shd w:val="clear" w:color="auto" w:fill="FFFFFF"/>
          <w:lang w:val="sr-Cyrl-RS" w:eastAsia="en-GB"/>
        </w:rPr>
      </w:pPr>
    </w:p>
    <w:p w:rsidR="00344F05" w:rsidRPr="00701AF8" w:rsidRDefault="00344F05" w:rsidP="00344F05">
      <w:pPr>
        <w:spacing w:before="120" w:after="120"/>
        <w:contextualSpacing/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</w:pPr>
      <w:r w:rsidRPr="00701AF8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 xml:space="preserve">XI Службеници који имају право да учествују на интерном конкурсу: </w:t>
      </w:r>
    </w:p>
    <w:p w:rsidR="00344F05" w:rsidRPr="00701AF8" w:rsidRDefault="00344F05" w:rsidP="00344F05">
      <w:pPr>
        <w:spacing w:before="120" w:after="120"/>
        <w:contextualSpacing/>
        <w:rPr>
          <w:rFonts w:asciiTheme="minorHAnsi" w:hAnsiTheme="minorHAnsi"/>
          <w:szCs w:val="22"/>
          <w:lang w:val="sr-Cyrl-RS" w:eastAsia="en-GB"/>
        </w:rPr>
      </w:pPr>
      <w:r w:rsidRPr="00701AF8">
        <w:rPr>
          <w:rFonts w:asciiTheme="minorHAnsi" w:hAnsiTheme="minorHAnsi"/>
          <w:szCs w:val="22"/>
          <w:shd w:val="clear" w:color="auto" w:fill="FFFFFF"/>
          <w:lang w:val="sr-Cyrl-RS" w:eastAsia="en-GB"/>
        </w:rPr>
        <w:t>На интерном конкурсу могу да учествују службеници</w:t>
      </w:r>
      <w:r w:rsidR="00991772" w:rsidRPr="00701AF8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запослени</w:t>
      </w:r>
      <w:r w:rsidRPr="00701AF8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на неодређено време</w:t>
      </w:r>
      <w:r w:rsidR="00CD5113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код послодавца који оглашава интерни конкурс</w:t>
      </w:r>
      <w:r w:rsidRPr="00701AF8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у истом звању или службеници који испуњавају услове за напредовање у звање у које је разврстано радно место које се попуњава.</w:t>
      </w:r>
    </w:p>
    <w:p w:rsidR="00344F05" w:rsidRPr="00CB1555" w:rsidRDefault="00344F05" w:rsidP="00344F05">
      <w:pPr>
        <w:spacing w:before="120" w:after="120"/>
        <w:contextualSpacing/>
        <w:rPr>
          <w:rFonts w:asciiTheme="minorHAnsi" w:hAnsiTheme="minorHAnsi"/>
          <w:szCs w:val="22"/>
          <w:highlight w:val="yellow"/>
          <w:shd w:val="clear" w:color="auto" w:fill="FFFFFF"/>
          <w:lang w:val="sr-Cyrl-RS" w:eastAsia="en-GB"/>
        </w:rPr>
      </w:pPr>
    </w:p>
    <w:p w:rsidR="00344F05" w:rsidRPr="00701AF8" w:rsidRDefault="00344F05" w:rsidP="00344F05">
      <w:pPr>
        <w:jc w:val="left"/>
        <w:rPr>
          <w:rFonts w:asciiTheme="minorHAnsi" w:hAnsiTheme="minorHAnsi"/>
          <w:color w:val="FF0000"/>
          <w:szCs w:val="22"/>
          <w:shd w:val="clear" w:color="auto" w:fill="FFFFFF"/>
          <w:lang w:val="sr-Cyrl-RS" w:eastAsia="en-GB"/>
        </w:rPr>
      </w:pPr>
      <w:r w:rsidRPr="00701AF8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Напомене: </w:t>
      </w:r>
      <w:r w:rsidRPr="00701AF8">
        <w:rPr>
          <w:rFonts w:asciiTheme="minorHAnsi" w:hAnsiTheme="minorHAnsi"/>
          <w:color w:val="3D3D3D"/>
          <w:szCs w:val="22"/>
          <w:lang w:val="sr-Cyrl-RS" w:eastAsia="en-GB"/>
        </w:rPr>
        <w:br/>
      </w:r>
      <w:r w:rsidRPr="00701AF8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Неблаговремене, недопуштене, неразумљиве или непотпуне пријаве и пријаве уз које нису приложени сви потребни докази  (како је наведено у тексту интерног конкурса)</w:t>
      </w:r>
      <w:r w:rsidR="0078048A" w:rsidRPr="00701AF8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 </w:t>
      </w:r>
      <w:r w:rsidRPr="00701AF8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у оригиналу или фотокопији овереној надлежног органа за оверу преписа, биће одбачене Закључком Конкурсне комисије.</w:t>
      </w:r>
      <w:r w:rsidRPr="00701AF8">
        <w:rPr>
          <w:rFonts w:asciiTheme="minorHAnsi" w:hAnsiTheme="minorHAnsi"/>
          <w:color w:val="3D3D3D"/>
          <w:szCs w:val="22"/>
          <w:lang w:val="sr-Cyrl-RS" w:eastAsia="en-GB"/>
        </w:rPr>
        <w:br/>
      </w:r>
      <w:r w:rsidRPr="00701AF8">
        <w:rPr>
          <w:rFonts w:asciiTheme="minorHAnsi" w:hAnsiTheme="minorHAnsi"/>
          <w:szCs w:val="22"/>
          <w:shd w:val="clear" w:color="auto" w:fill="FFFFFF"/>
          <w:lang w:val="sr-Cyrl-RS" w:eastAsia="en-GB"/>
        </w:rPr>
        <w:t>Интерни Конкурс спроводи Конкурсна комисија коју је решењем образовао покрајински секретар.</w:t>
      </w:r>
    </w:p>
    <w:p w:rsidR="00344F05" w:rsidRPr="00701AF8" w:rsidRDefault="00344F05" w:rsidP="00344F05">
      <w:pPr>
        <w:jc w:val="left"/>
        <w:rPr>
          <w:rFonts w:asciiTheme="minorHAnsi" w:hAnsiTheme="minorHAnsi"/>
          <w:strike/>
          <w:color w:val="FF0000"/>
          <w:szCs w:val="22"/>
          <w:lang w:val="sr-Cyrl-RS" w:eastAsia="en-GB"/>
        </w:rPr>
      </w:pPr>
      <w:r w:rsidRPr="00701AF8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Овај интерни конкурс објављен је на </w:t>
      </w:r>
      <w:r w:rsidR="00483DA5" w:rsidRPr="00701AF8">
        <w:rPr>
          <w:rFonts w:asciiTheme="minorHAnsi" w:hAnsiTheme="minorHAnsi"/>
          <w:szCs w:val="22"/>
          <w:shd w:val="clear" w:color="auto" w:fill="FFFFFF"/>
          <w:lang w:val="sr-Cyrl-RS" w:eastAsia="en-GB"/>
        </w:rPr>
        <w:t>интернет презентацији Службе за управљање људским ресурсима</w:t>
      </w:r>
      <w:r w:rsidR="00C34F15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, </w:t>
      </w:r>
      <w:r w:rsidR="00483DA5" w:rsidRPr="00701AF8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</w:t>
      </w:r>
      <w:r w:rsidRPr="00701AF8">
        <w:rPr>
          <w:rFonts w:asciiTheme="minorHAnsi" w:hAnsiTheme="minorHAnsi"/>
          <w:szCs w:val="22"/>
          <w:shd w:val="clear" w:color="auto" w:fill="FFFFFF"/>
          <w:lang w:val="sr-Cyrl-RS" w:eastAsia="en-GB"/>
        </w:rPr>
        <w:t>огла</w:t>
      </w:r>
      <w:r w:rsidR="00C34F15">
        <w:rPr>
          <w:rFonts w:asciiTheme="minorHAnsi" w:hAnsiTheme="minorHAnsi"/>
          <w:szCs w:val="22"/>
          <w:shd w:val="clear" w:color="auto" w:fill="FFFFFF"/>
          <w:lang w:val="sr-Cyrl-RS" w:eastAsia="en-GB"/>
        </w:rPr>
        <w:t>сној табли  и интернет презентацији Секраетаријата.</w:t>
      </w:r>
      <w:r w:rsidRPr="00701AF8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</w:t>
      </w:r>
    </w:p>
    <w:p w:rsidR="00A3575B" w:rsidRPr="00CB1555" w:rsidRDefault="00A3575B" w:rsidP="00344F05">
      <w:pPr>
        <w:ind w:left="5040"/>
        <w:rPr>
          <w:rFonts w:asciiTheme="minorHAnsi" w:eastAsiaTheme="minorHAnsi" w:hAnsiTheme="minorHAnsi" w:cstheme="minorBidi"/>
          <w:szCs w:val="22"/>
          <w:highlight w:val="yellow"/>
          <w:lang w:val="sr-Cyrl-RS"/>
        </w:rPr>
      </w:pPr>
    </w:p>
    <w:p w:rsidR="00344F05" w:rsidRPr="00CB1555" w:rsidRDefault="00344F05" w:rsidP="00344F05">
      <w:pPr>
        <w:ind w:left="5040"/>
        <w:rPr>
          <w:rFonts w:asciiTheme="minorHAnsi" w:hAnsiTheme="minorHAnsi"/>
          <w:szCs w:val="22"/>
          <w:highlight w:val="yellow"/>
          <w:lang w:val="sr-Cyrl-RS"/>
        </w:rPr>
      </w:pPr>
    </w:p>
    <w:p w:rsidR="00CD2148" w:rsidRDefault="00A3575B" w:rsidP="00701AF8">
      <w:pPr>
        <w:tabs>
          <w:tab w:val="center" w:pos="7200"/>
        </w:tabs>
        <w:jc w:val="right"/>
        <w:rPr>
          <w:rFonts w:asciiTheme="minorHAnsi" w:hAnsiTheme="minorHAnsi"/>
          <w:szCs w:val="22"/>
          <w:lang w:val="sr-Cyrl-RS"/>
        </w:rPr>
      </w:pPr>
      <w:r w:rsidRPr="00701260">
        <w:rPr>
          <w:rFonts w:asciiTheme="minorHAnsi" w:hAnsiTheme="minorHAnsi"/>
          <w:szCs w:val="22"/>
          <w:lang w:val="sr-Cyrl-RS"/>
        </w:rPr>
        <w:t>ПО</w:t>
      </w:r>
      <w:r w:rsidR="00701AF8" w:rsidRPr="00701260">
        <w:rPr>
          <w:rFonts w:asciiTheme="minorHAnsi" w:hAnsiTheme="minorHAnsi"/>
          <w:szCs w:val="22"/>
          <w:lang w:val="sr-Cyrl-RS"/>
        </w:rPr>
        <w:t>КРАЈИНСКИ СЕКРЕТАР ЗА ПРИВРЕДУ</w:t>
      </w:r>
      <w:r w:rsidRPr="00701260">
        <w:rPr>
          <w:rFonts w:asciiTheme="minorHAnsi" w:hAnsiTheme="minorHAnsi"/>
          <w:szCs w:val="22"/>
          <w:lang w:val="sr-Cyrl-RS"/>
        </w:rPr>
        <w:t xml:space="preserve"> И</w:t>
      </w:r>
      <w:r w:rsidR="00701AF8" w:rsidRPr="00701260">
        <w:rPr>
          <w:rFonts w:asciiTheme="minorHAnsi" w:hAnsiTheme="minorHAnsi"/>
          <w:szCs w:val="22"/>
          <w:lang w:val="sr-Cyrl-RS"/>
        </w:rPr>
        <w:t xml:space="preserve"> </w:t>
      </w:r>
    </w:p>
    <w:p w:rsidR="00A3575B" w:rsidRPr="00701260" w:rsidRDefault="00CD2148" w:rsidP="00CD2148">
      <w:pPr>
        <w:tabs>
          <w:tab w:val="center" w:pos="7200"/>
        </w:tabs>
        <w:jc w:val="center"/>
        <w:rPr>
          <w:rFonts w:asciiTheme="minorHAnsi" w:hAnsiTheme="minorHAnsi"/>
          <w:szCs w:val="22"/>
          <w:lang w:val="sr-Cyrl-RS"/>
        </w:rPr>
      </w:pPr>
      <w:r>
        <w:rPr>
          <w:rFonts w:asciiTheme="minorHAnsi" w:hAnsiTheme="minorHAnsi"/>
          <w:szCs w:val="22"/>
          <w:lang w:val="sr-Cyrl-RS"/>
        </w:rPr>
        <w:t xml:space="preserve">                                                                                                                </w:t>
      </w:r>
      <w:r w:rsidR="00701AF8" w:rsidRPr="00701260">
        <w:rPr>
          <w:rFonts w:asciiTheme="minorHAnsi" w:hAnsiTheme="minorHAnsi"/>
          <w:szCs w:val="22"/>
          <w:lang w:val="sr-Cyrl-RS"/>
        </w:rPr>
        <w:t>ТУРИЗАМ</w:t>
      </w:r>
      <w:r w:rsidR="00A3575B" w:rsidRPr="00701260">
        <w:rPr>
          <w:rFonts w:asciiTheme="minorHAnsi" w:hAnsiTheme="minorHAnsi"/>
          <w:szCs w:val="22"/>
          <w:lang w:val="sr-Cyrl-RS"/>
        </w:rPr>
        <w:t xml:space="preserve"> </w:t>
      </w:r>
    </w:p>
    <w:p w:rsidR="00A3575B" w:rsidRPr="00701260" w:rsidRDefault="00701260" w:rsidP="00701260">
      <w:pPr>
        <w:tabs>
          <w:tab w:val="center" w:pos="7200"/>
        </w:tabs>
        <w:jc w:val="center"/>
        <w:rPr>
          <w:rFonts w:asciiTheme="minorHAnsi" w:hAnsiTheme="minorHAnsi" w:cs="Calibri"/>
          <w:szCs w:val="22"/>
          <w:lang w:val="sr-Latn-RS"/>
        </w:rPr>
      </w:pPr>
      <w:r>
        <w:rPr>
          <w:rFonts w:asciiTheme="minorHAnsi" w:hAnsiTheme="minorHAnsi"/>
          <w:szCs w:val="22"/>
          <w:lang w:val="sr-Cyrl-RS"/>
        </w:rPr>
        <w:t xml:space="preserve">                                                                                           </w:t>
      </w:r>
      <w:r w:rsidR="00CD2148">
        <w:rPr>
          <w:rFonts w:asciiTheme="minorHAnsi" w:hAnsiTheme="minorHAnsi"/>
          <w:szCs w:val="22"/>
          <w:lang w:val="sr-Cyrl-RS"/>
        </w:rPr>
        <w:t xml:space="preserve">                      </w:t>
      </w:r>
      <w:r w:rsidR="00701AF8" w:rsidRPr="00701260">
        <w:rPr>
          <w:rFonts w:asciiTheme="minorHAnsi" w:hAnsiTheme="minorHAnsi"/>
          <w:szCs w:val="22"/>
          <w:lang w:val="sr-Cyrl-RS"/>
        </w:rPr>
        <w:t>др Ненад Иванишевић</w:t>
      </w:r>
      <w:r w:rsidR="00A3575B" w:rsidRPr="00701260">
        <w:rPr>
          <w:rFonts w:asciiTheme="minorHAnsi" w:hAnsiTheme="minorHAnsi"/>
          <w:szCs w:val="22"/>
          <w:lang w:val="sr-Cyrl-RS"/>
        </w:rPr>
        <w:t xml:space="preserve"> </w:t>
      </w:r>
    </w:p>
    <w:p w:rsidR="00344F05" w:rsidRPr="00CB1555" w:rsidRDefault="00344F05" w:rsidP="00344F05">
      <w:pPr>
        <w:tabs>
          <w:tab w:val="center" w:pos="7200"/>
        </w:tabs>
        <w:rPr>
          <w:rFonts w:asciiTheme="minorHAnsi" w:hAnsiTheme="minorHAnsi" w:cstheme="minorBidi"/>
          <w:szCs w:val="22"/>
          <w:highlight w:val="yellow"/>
          <w:lang w:val="sr-Latn-RS"/>
        </w:rPr>
      </w:pPr>
    </w:p>
    <w:p w:rsidR="00344F05" w:rsidRPr="00CB1555" w:rsidRDefault="00344F05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344F05" w:rsidRPr="00CB1555" w:rsidRDefault="00344F05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A3575B" w:rsidRPr="00CB1555" w:rsidRDefault="00A3575B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A3575B" w:rsidRPr="00CB1555" w:rsidRDefault="00A3575B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450BD0" w:rsidRDefault="00450BD0" w:rsidP="00CD2148">
      <w:pPr>
        <w:rPr>
          <w:rFonts w:asciiTheme="minorHAnsi" w:hAnsiTheme="minorHAnsi"/>
          <w:b/>
          <w:color w:val="000000"/>
          <w:szCs w:val="22"/>
          <w:lang w:val="sr-Cyrl-RS"/>
        </w:rPr>
      </w:pPr>
    </w:p>
    <w:p w:rsidR="00450BD0" w:rsidRDefault="00450BD0" w:rsidP="00344F05">
      <w:pPr>
        <w:jc w:val="right"/>
        <w:rPr>
          <w:rFonts w:asciiTheme="minorHAnsi" w:hAnsiTheme="minorHAnsi"/>
          <w:b/>
          <w:color w:val="000000"/>
          <w:szCs w:val="22"/>
          <w:lang w:val="sr-Cyrl-RS"/>
        </w:rPr>
      </w:pPr>
    </w:p>
    <w:p w:rsidR="00450BD0" w:rsidRDefault="00450BD0" w:rsidP="00344F05">
      <w:pPr>
        <w:jc w:val="right"/>
        <w:rPr>
          <w:rFonts w:asciiTheme="minorHAnsi" w:hAnsiTheme="minorHAnsi"/>
          <w:b/>
          <w:color w:val="000000"/>
          <w:szCs w:val="22"/>
          <w:lang w:val="sr-Cyrl-RS"/>
        </w:rPr>
      </w:pPr>
    </w:p>
    <w:p w:rsidR="00344F05" w:rsidRPr="00E164B9" w:rsidRDefault="00344F05" w:rsidP="00344F05">
      <w:pPr>
        <w:jc w:val="right"/>
        <w:rPr>
          <w:rFonts w:asciiTheme="minorHAnsi" w:hAnsiTheme="minorHAnsi"/>
          <w:b/>
          <w:szCs w:val="22"/>
          <w:lang w:val="sr-Cyrl-RS"/>
        </w:rPr>
      </w:pPr>
      <w:r w:rsidRPr="00E164B9">
        <w:rPr>
          <w:rFonts w:asciiTheme="minorHAnsi" w:hAnsiTheme="minorHAnsi"/>
          <w:b/>
          <w:color w:val="000000"/>
          <w:szCs w:val="22"/>
          <w:lang w:val="sr-Cyrl-RS"/>
        </w:rPr>
        <w:t>ОБРАЗАЦ</w:t>
      </w:r>
      <w:r w:rsidRPr="00E164B9">
        <w:rPr>
          <w:rFonts w:asciiTheme="minorHAnsi" w:hAnsiTheme="minorHAnsi"/>
          <w:b/>
          <w:szCs w:val="22"/>
          <w:lang w:val="sr-Cyrl-RS"/>
        </w:rPr>
        <w:t xml:space="preserve"> 1</w:t>
      </w:r>
    </w:p>
    <w:p w:rsidR="00344F05" w:rsidRPr="00CB1555" w:rsidRDefault="00344F05" w:rsidP="00344F05">
      <w:pPr>
        <w:jc w:val="right"/>
        <w:rPr>
          <w:rFonts w:asciiTheme="minorHAnsi" w:hAnsiTheme="minorHAnsi"/>
          <w:b/>
          <w:color w:val="000000"/>
          <w:szCs w:val="22"/>
          <w:highlight w:val="yellow"/>
          <w:lang w:val="sr-Cyrl-RS"/>
        </w:rPr>
      </w:pPr>
    </w:p>
    <w:p w:rsidR="00344F05" w:rsidRPr="00CB1555" w:rsidRDefault="00344F05" w:rsidP="00344F05">
      <w:pPr>
        <w:jc w:val="center"/>
        <w:rPr>
          <w:rFonts w:asciiTheme="minorHAnsi" w:hAnsiTheme="minorHAnsi"/>
          <w:color w:val="000000"/>
          <w:szCs w:val="22"/>
          <w:highlight w:val="yellow"/>
          <w:lang w:val="sr-Cyrl-RS"/>
        </w:rPr>
      </w:pPr>
    </w:p>
    <w:p w:rsidR="00344F05" w:rsidRPr="00CB1555" w:rsidRDefault="00344F05" w:rsidP="00344F05">
      <w:pPr>
        <w:jc w:val="right"/>
        <w:rPr>
          <w:rFonts w:asciiTheme="minorHAnsi" w:hAnsiTheme="minorHAnsi"/>
          <w:b/>
          <w:szCs w:val="22"/>
          <w:highlight w:val="yellow"/>
          <w:lang w:val="sr-Cyrl-RS"/>
        </w:rPr>
      </w:pPr>
    </w:p>
    <w:p w:rsidR="00344F05" w:rsidRPr="00E164B9" w:rsidRDefault="00CA70B3" w:rsidP="00344F05">
      <w:pPr>
        <w:ind w:firstLine="708"/>
        <w:rPr>
          <w:rFonts w:asciiTheme="minorHAnsi" w:hAnsiTheme="minorHAnsi"/>
          <w:color w:val="000000"/>
          <w:szCs w:val="22"/>
          <w:lang w:val="sr-Cyrl-RS"/>
        </w:rPr>
      </w:pPr>
      <w:r w:rsidRPr="00E164B9">
        <w:rPr>
          <w:rFonts w:asciiTheme="minorHAnsi" w:hAnsiTheme="minorHAnsi"/>
          <w:color w:val="000000"/>
          <w:szCs w:val="22"/>
          <w:lang w:val="sr-Cyrl-RS"/>
        </w:rPr>
        <w:t>На основу члана 15</w:t>
      </w:r>
      <w:r w:rsidR="00344F05" w:rsidRPr="00E164B9">
        <w:rPr>
          <w:rFonts w:asciiTheme="minorHAnsi" w:hAnsiTheme="minorHAnsi"/>
          <w:color w:val="000000"/>
          <w:szCs w:val="22"/>
          <w:lang w:val="sr-Cyrl-RS"/>
        </w:rPr>
        <w:t>. Закона о заштити података о личности („Сл. гласни</w:t>
      </w:r>
      <w:r w:rsidR="00CD2148">
        <w:rPr>
          <w:rFonts w:asciiTheme="minorHAnsi" w:hAnsiTheme="minorHAnsi"/>
          <w:color w:val="000000"/>
          <w:szCs w:val="22"/>
          <w:lang w:val="sr-Cyrl-RS"/>
        </w:rPr>
        <w:t>к РС”, брoj 87/18</w:t>
      </w:r>
      <w:r w:rsidR="00344F05" w:rsidRPr="00E164B9">
        <w:rPr>
          <w:rFonts w:asciiTheme="minorHAnsi" w:hAnsiTheme="minorHAnsi"/>
          <w:color w:val="000000"/>
          <w:szCs w:val="22"/>
          <w:lang w:val="sr-Cyrl-RS"/>
        </w:rPr>
        <w:t>), а ради учествовања на интерном конкурсу за попуњ</w:t>
      </w:r>
      <w:r w:rsidR="00E164B9">
        <w:rPr>
          <w:rFonts w:asciiTheme="minorHAnsi" w:hAnsiTheme="minorHAnsi"/>
          <w:color w:val="000000"/>
          <w:szCs w:val="22"/>
          <w:lang w:val="sr-Cyrl-RS"/>
        </w:rPr>
        <w:t>авање извршилачког радног места</w:t>
      </w:r>
      <w:r w:rsidR="0032166F">
        <w:rPr>
          <w:rFonts w:asciiTheme="minorHAnsi" w:hAnsiTheme="minorHAnsi"/>
          <w:b/>
          <w:color w:val="000000"/>
          <w:szCs w:val="22"/>
          <w:lang w:val="sr-Cyrl-RS"/>
        </w:rPr>
        <w:t xml:space="preserve"> </w:t>
      </w:r>
      <w:r w:rsidR="00C53BB4" w:rsidRPr="00F82AAD">
        <w:rPr>
          <w:rFonts w:asciiTheme="minorHAnsi" w:hAnsiTheme="minorHAnsi"/>
          <w:b/>
          <w:lang w:val="sr-Cyrl-RS"/>
        </w:rPr>
        <w:t>за сајамске и привредне манифестације</w:t>
      </w:r>
      <w:r w:rsidR="00E164B9">
        <w:rPr>
          <w:rFonts w:asciiTheme="minorHAnsi" w:hAnsiTheme="minorHAnsi"/>
          <w:color w:val="000000"/>
          <w:szCs w:val="22"/>
          <w:lang w:val="sr-Cyrl-RS"/>
        </w:rPr>
        <w:t>,</w:t>
      </w:r>
      <w:r w:rsidR="00E164B9" w:rsidRPr="00E164B9">
        <w:rPr>
          <w:rFonts w:asciiTheme="minorHAnsi" w:hAnsiTheme="minorHAnsi"/>
          <w:color w:val="000000"/>
          <w:szCs w:val="22"/>
          <w:lang w:val="sr-Cyrl-RS"/>
        </w:rPr>
        <w:t xml:space="preserve"> </w:t>
      </w:r>
      <w:r w:rsidR="00E164B9" w:rsidRPr="00E164B9">
        <w:rPr>
          <w:rFonts w:asciiTheme="minorHAnsi" w:hAnsiTheme="minorHAnsi"/>
          <w:b/>
          <w:color w:val="000000"/>
          <w:szCs w:val="22"/>
          <w:lang w:val="sr-Cyrl-RS"/>
        </w:rPr>
        <w:t>саветник</w:t>
      </w:r>
      <w:r w:rsidR="00E164B9" w:rsidRPr="00E164B9">
        <w:rPr>
          <w:rFonts w:asciiTheme="minorHAnsi" w:hAnsiTheme="minorHAnsi"/>
          <w:color w:val="000000"/>
          <w:szCs w:val="22"/>
          <w:lang w:val="sr-Cyrl-RS"/>
        </w:rPr>
        <w:t xml:space="preserve"> у</w:t>
      </w:r>
      <w:r w:rsidR="00344F05" w:rsidRPr="00E164B9">
        <w:rPr>
          <w:rFonts w:asciiTheme="minorHAnsi" w:hAnsiTheme="minorHAnsi"/>
          <w:color w:val="000000"/>
          <w:szCs w:val="22"/>
          <w:lang w:val="sr-Cyrl-RS"/>
        </w:rPr>
        <w:t xml:space="preserve"> Покрајинском секретаријату </w:t>
      </w:r>
      <w:r w:rsidR="0006116C" w:rsidRPr="00E164B9">
        <w:rPr>
          <w:rFonts w:asciiTheme="minorHAnsi" w:hAnsiTheme="minorHAnsi"/>
          <w:color w:val="000000"/>
          <w:szCs w:val="22"/>
          <w:lang w:val="sr-Cyrl-RS"/>
        </w:rPr>
        <w:t>за привреду и туризам</w:t>
      </w:r>
      <w:r w:rsidR="00344F05" w:rsidRPr="00E164B9">
        <w:rPr>
          <w:rFonts w:asciiTheme="minorHAnsi" w:hAnsiTheme="minorHAnsi"/>
          <w:color w:val="000000"/>
          <w:szCs w:val="22"/>
          <w:lang w:val="sr-Cyrl-RS"/>
        </w:rPr>
        <w:t>, дајем следећу</w:t>
      </w:r>
    </w:p>
    <w:p w:rsidR="00344F05" w:rsidRPr="00E164B9" w:rsidRDefault="00344F05" w:rsidP="00344F05">
      <w:pPr>
        <w:jc w:val="center"/>
        <w:rPr>
          <w:rFonts w:asciiTheme="minorHAnsi" w:hAnsiTheme="minorHAnsi"/>
          <w:color w:val="000000"/>
          <w:szCs w:val="22"/>
          <w:lang w:val="sr-Cyrl-RS"/>
        </w:rPr>
      </w:pPr>
    </w:p>
    <w:p w:rsidR="00344F05" w:rsidRPr="00CB1555" w:rsidRDefault="00344F05" w:rsidP="00344F05">
      <w:pPr>
        <w:jc w:val="center"/>
        <w:rPr>
          <w:rFonts w:asciiTheme="minorHAnsi" w:hAnsiTheme="minorHAnsi"/>
          <w:color w:val="000000"/>
          <w:szCs w:val="22"/>
          <w:highlight w:val="yellow"/>
          <w:lang w:val="sr-Cyrl-RS"/>
        </w:rPr>
      </w:pPr>
    </w:p>
    <w:p w:rsidR="00344F05" w:rsidRPr="00CB1555" w:rsidRDefault="00344F05" w:rsidP="00344F05">
      <w:pPr>
        <w:jc w:val="center"/>
        <w:rPr>
          <w:rFonts w:asciiTheme="minorHAnsi" w:hAnsiTheme="minorHAnsi"/>
          <w:color w:val="000000"/>
          <w:szCs w:val="22"/>
          <w:highlight w:val="yellow"/>
          <w:lang w:val="sr-Cyrl-RS"/>
        </w:rPr>
      </w:pPr>
    </w:p>
    <w:p w:rsidR="00344F05" w:rsidRPr="00E164B9" w:rsidRDefault="00344F05" w:rsidP="00344F05">
      <w:pPr>
        <w:jc w:val="center"/>
        <w:rPr>
          <w:rFonts w:asciiTheme="minorHAnsi" w:hAnsiTheme="minorHAnsi"/>
          <w:b/>
          <w:color w:val="000000"/>
          <w:szCs w:val="22"/>
          <w:lang w:val="sr-Cyrl-RS"/>
        </w:rPr>
      </w:pPr>
      <w:r w:rsidRPr="00E164B9">
        <w:rPr>
          <w:rFonts w:asciiTheme="minorHAnsi" w:hAnsiTheme="minorHAnsi"/>
          <w:b/>
          <w:color w:val="000000"/>
          <w:szCs w:val="22"/>
          <w:lang w:val="sr-Cyrl-RS"/>
        </w:rPr>
        <w:t xml:space="preserve">И З Ј А В У </w:t>
      </w:r>
    </w:p>
    <w:p w:rsidR="00344F05" w:rsidRPr="00CB1555" w:rsidRDefault="00344F05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344F05" w:rsidRPr="00CB1555" w:rsidRDefault="00344F05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344F05" w:rsidRPr="00E164B9" w:rsidRDefault="00344F05" w:rsidP="00344F05">
      <w:pPr>
        <w:rPr>
          <w:rFonts w:asciiTheme="minorHAnsi" w:hAnsiTheme="minorHAnsi"/>
          <w:szCs w:val="22"/>
          <w:lang w:val="sr-Cyrl-RS"/>
        </w:rPr>
      </w:pPr>
      <w:r w:rsidRPr="00E164B9">
        <w:rPr>
          <w:rFonts w:asciiTheme="minorHAnsi" w:hAnsiTheme="minorHAnsi"/>
          <w:szCs w:val="22"/>
          <w:lang w:val="sr-Cyrl-RS"/>
        </w:rPr>
        <w:t>Сагласан/а сам да се мој ЈМБГ, користи искључиво у сврху прикупљања података који се односе на (заокружити):</w:t>
      </w:r>
    </w:p>
    <w:p w:rsidR="00344F05" w:rsidRPr="00E164B9" w:rsidRDefault="00344F05" w:rsidP="00344F05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  <w:lang w:val="sr-Cyrl-RS"/>
        </w:rPr>
      </w:pPr>
      <w:r w:rsidRPr="00E164B9">
        <w:rPr>
          <w:rFonts w:asciiTheme="minorHAnsi" w:hAnsiTheme="minorHAnsi"/>
          <w:szCs w:val="22"/>
          <w:lang w:val="sr-Cyrl-RS" w:eastAsia="en-GB"/>
        </w:rPr>
        <w:t>Доказ о држављанству</w:t>
      </w:r>
      <w:r w:rsidR="00CD2148">
        <w:rPr>
          <w:rFonts w:asciiTheme="minorHAnsi" w:hAnsiTheme="minorHAnsi"/>
          <w:szCs w:val="22"/>
          <w:lang w:val="sr-Cyrl-RS" w:eastAsia="en-GB"/>
        </w:rPr>
        <w:t>;</w:t>
      </w:r>
    </w:p>
    <w:p w:rsidR="00344F05" w:rsidRPr="00E164B9" w:rsidRDefault="00344F05" w:rsidP="00344F05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  <w:lang w:val="sr-Cyrl-RS"/>
        </w:rPr>
      </w:pPr>
      <w:r w:rsidRPr="00E164B9">
        <w:rPr>
          <w:rFonts w:asciiTheme="minorHAnsi" w:hAnsiTheme="minorHAnsi"/>
          <w:szCs w:val="22"/>
          <w:lang w:val="sr-Cyrl-RS" w:eastAsia="en-GB"/>
        </w:rPr>
        <w:t>Доказ да кандидат није осуђиван на безусловну казну затвора од најмање шест месеци</w:t>
      </w:r>
      <w:r w:rsidR="00CD2148">
        <w:rPr>
          <w:rFonts w:asciiTheme="minorHAnsi" w:hAnsiTheme="minorHAnsi"/>
          <w:szCs w:val="22"/>
          <w:lang w:val="sr-Cyrl-RS" w:eastAsia="en-GB"/>
        </w:rPr>
        <w:t>;</w:t>
      </w:r>
    </w:p>
    <w:p w:rsidR="00344F05" w:rsidRPr="008F2C82" w:rsidRDefault="00CD2148" w:rsidP="008F2C82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  <w:lang w:val="sr-Cyrl-RS"/>
        </w:rPr>
      </w:pPr>
      <w:r>
        <w:rPr>
          <w:rFonts w:asciiTheme="minorHAnsi" w:hAnsiTheme="minorHAnsi" w:cstheme="minorHAnsi"/>
        </w:rPr>
        <w:t>Доказ</w:t>
      </w:r>
      <w:r w:rsidR="008F2C82" w:rsidRPr="008F2C82">
        <w:rPr>
          <w:rFonts w:asciiTheme="minorHAnsi" w:hAnsiTheme="minorHAnsi" w:cstheme="minorHAnsi"/>
        </w:rPr>
        <w:t xml:space="preserve"> о положеном државном стручном испиту</w:t>
      </w:r>
      <w:r>
        <w:rPr>
          <w:rFonts w:asciiTheme="minorHAnsi" w:hAnsiTheme="minorHAnsi" w:cstheme="minorHAnsi"/>
          <w:lang w:val="sr-Cyrl-RS"/>
        </w:rPr>
        <w:t>.</w:t>
      </w:r>
    </w:p>
    <w:p w:rsidR="00344F05" w:rsidRPr="008F2C82" w:rsidRDefault="00344F05" w:rsidP="00344F05">
      <w:pPr>
        <w:rPr>
          <w:rFonts w:asciiTheme="minorHAnsi" w:hAnsiTheme="minorHAnsi"/>
          <w:szCs w:val="22"/>
          <w:lang w:val="sr-Cyrl-RS"/>
        </w:rPr>
      </w:pPr>
    </w:p>
    <w:p w:rsidR="00344F05" w:rsidRPr="008F2C82" w:rsidRDefault="00344F05" w:rsidP="00344F05">
      <w:pPr>
        <w:rPr>
          <w:rFonts w:asciiTheme="minorHAnsi" w:hAnsiTheme="minorHAnsi"/>
          <w:szCs w:val="22"/>
          <w:lang w:val="sr-Cyrl-RS"/>
        </w:rPr>
      </w:pPr>
    </w:p>
    <w:p w:rsidR="00344F05" w:rsidRPr="00E164B9" w:rsidRDefault="00CD4691" w:rsidP="00344F05">
      <w:pPr>
        <w:rPr>
          <w:rFonts w:asciiTheme="minorHAnsi" w:hAnsiTheme="minorHAnsi"/>
          <w:szCs w:val="22"/>
          <w:lang w:val="sr-Cyrl-RS"/>
        </w:rPr>
      </w:pPr>
      <w:r w:rsidRPr="00E164B9">
        <w:rPr>
          <w:rFonts w:asciiTheme="minorHAnsi" w:hAnsiTheme="minorHAnsi"/>
          <w:szCs w:val="22"/>
          <w:lang w:val="sr-Cyrl-RS"/>
        </w:rPr>
        <w:t xml:space="preserve">     </w:t>
      </w:r>
      <w:r w:rsidR="00344F05" w:rsidRPr="00E164B9">
        <w:rPr>
          <w:rFonts w:asciiTheme="minorHAnsi" w:hAnsiTheme="minorHAnsi"/>
          <w:szCs w:val="22"/>
          <w:lang w:val="sr-Cyrl-RS"/>
        </w:rPr>
        <w:t>...................................</w:t>
      </w:r>
      <w:r w:rsidR="00344F05" w:rsidRPr="00E164B9">
        <w:rPr>
          <w:rFonts w:asciiTheme="minorHAnsi" w:hAnsiTheme="minorHAnsi"/>
          <w:szCs w:val="22"/>
          <w:lang w:val="sr-Cyrl-RS"/>
        </w:rPr>
        <w:tab/>
        <w:t>.........................................................</w:t>
      </w:r>
    </w:p>
    <w:p w:rsidR="00344F05" w:rsidRPr="00E164B9" w:rsidRDefault="00BA7F08" w:rsidP="00344F05">
      <w:pPr>
        <w:rPr>
          <w:rFonts w:asciiTheme="minorHAnsi" w:hAnsiTheme="minorHAnsi"/>
          <w:b/>
          <w:szCs w:val="22"/>
          <w:lang w:val="sr-Cyrl-RS"/>
        </w:rPr>
      </w:pPr>
      <w:r w:rsidRPr="00E164B9">
        <w:rPr>
          <w:rFonts w:asciiTheme="minorHAnsi" w:hAnsiTheme="minorHAnsi"/>
          <w:b/>
          <w:szCs w:val="22"/>
          <w:lang w:val="sr-Cyrl-RS"/>
        </w:rPr>
        <w:t xml:space="preserve">  </w:t>
      </w:r>
      <w:r w:rsidR="00344F05" w:rsidRPr="00E164B9">
        <w:rPr>
          <w:rFonts w:asciiTheme="minorHAnsi" w:hAnsiTheme="minorHAnsi"/>
          <w:b/>
          <w:szCs w:val="22"/>
          <w:lang w:val="sr-Cyrl-RS"/>
        </w:rPr>
        <w:t>(ЈМБГ даваоца изјаве)</w:t>
      </w:r>
      <w:r w:rsidR="00344F05" w:rsidRPr="00E164B9">
        <w:rPr>
          <w:rFonts w:asciiTheme="minorHAnsi" w:hAnsiTheme="minorHAnsi"/>
          <w:b/>
          <w:szCs w:val="22"/>
          <w:lang w:val="sr-Cyrl-RS"/>
        </w:rPr>
        <w:tab/>
      </w:r>
      <w:r w:rsidRPr="00E164B9">
        <w:rPr>
          <w:rFonts w:asciiTheme="minorHAnsi" w:hAnsiTheme="minorHAnsi"/>
          <w:b/>
          <w:szCs w:val="22"/>
          <w:lang w:val="sr-Cyrl-RS"/>
        </w:rPr>
        <w:t xml:space="preserve"> </w:t>
      </w:r>
      <w:r w:rsidR="00344F05" w:rsidRPr="00E164B9">
        <w:rPr>
          <w:rFonts w:asciiTheme="minorHAnsi" w:hAnsiTheme="minorHAnsi"/>
          <w:b/>
          <w:szCs w:val="22"/>
          <w:lang w:val="sr-Cyrl-RS"/>
        </w:rPr>
        <w:t>(Име и презиме даваоца изјаве)</w:t>
      </w:r>
    </w:p>
    <w:p w:rsidR="00344F05" w:rsidRPr="00E164B9" w:rsidRDefault="00344F05" w:rsidP="00344F05">
      <w:pPr>
        <w:rPr>
          <w:rFonts w:asciiTheme="minorHAnsi" w:hAnsiTheme="minorHAnsi"/>
          <w:szCs w:val="22"/>
          <w:lang w:val="sr-Cyrl-RS"/>
        </w:rPr>
      </w:pPr>
    </w:p>
    <w:p w:rsidR="00344F05" w:rsidRPr="00E164B9" w:rsidRDefault="00344F05" w:rsidP="00344F05">
      <w:pPr>
        <w:rPr>
          <w:rFonts w:asciiTheme="minorHAnsi" w:hAnsiTheme="minorHAnsi"/>
          <w:szCs w:val="22"/>
          <w:lang w:val="sr-Cyrl-RS"/>
        </w:rPr>
      </w:pPr>
      <w:r w:rsidRPr="00E164B9">
        <w:rPr>
          <w:rFonts w:asciiTheme="minorHAnsi" w:hAnsiTheme="minorHAnsi"/>
          <w:szCs w:val="22"/>
          <w:lang w:val="sr-Cyrl-RS"/>
        </w:rPr>
        <w:t>........................................</w:t>
      </w:r>
      <w:r w:rsidRPr="00E164B9">
        <w:rPr>
          <w:rFonts w:asciiTheme="minorHAnsi" w:hAnsiTheme="minorHAnsi"/>
          <w:szCs w:val="22"/>
          <w:lang w:val="sr-Cyrl-RS"/>
        </w:rPr>
        <w:tab/>
        <w:t>........................................................</w:t>
      </w:r>
    </w:p>
    <w:p w:rsidR="00344F05" w:rsidRPr="00E164B9" w:rsidRDefault="00344F05" w:rsidP="00344F05">
      <w:pPr>
        <w:rPr>
          <w:rFonts w:asciiTheme="minorHAnsi" w:hAnsiTheme="minorHAnsi"/>
          <w:szCs w:val="22"/>
          <w:lang w:val="sr-Cyrl-RS"/>
        </w:rPr>
      </w:pPr>
      <w:r w:rsidRPr="00E164B9">
        <w:rPr>
          <w:rFonts w:asciiTheme="minorHAnsi" w:hAnsiTheme="minorHAnsi"/>
          <w:szCs w:val="22"/>
          <w:lang w:val="sr-Cyrl-RS"/>
        </w:rPr>
        <w:t xml:space="preserve">    (место и датум)                             (потпис даваоца изјаве) </w:t>
      </w:r>
    </w:p>
    <w:p w:rsidR="00CA70B3" w:rsidRPr="00CB1555" w:rsidRDefault="00CA70B3" w:rsidP="00B03E96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A70B3" w:rsidRDefault="00CA70B3" w:rsidP="00CD2148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D2148" w:rsidRDefault="00CD2148" w:rsidP="00CD2148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D2148" w:rsidRDefault="00CD2148" w:rsidP="00CD2148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D2148" w:rsidRDefault="00CD2148" w:rsidP="00CD2148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D2148" w:rsidRDefault="00CD2148" w:rsidP="00CD2148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D2148" w:rsidRDefault="00CD2148" w:rsidP="00CD2148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D2148" w:rsidRDefault="00CD2148" w:rsidP="00CD2148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D2148" w:rsidRDefault="00CD2148" w:rsidP="00CD2148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D2148" w:rsidRDefault="00CD2148" w:rsidP="00CD2148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D2148" w:rsidRDefault="00CD2148" w:rsidP="00CD2148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D2148" w:rsidRDefault="00CD2148" w:rsidP="00CD2148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D2148" w:rsidRDefault="00CD2148" w:rsidP="00CD2148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D2148" w:rsidRDefault="00CD2148" w:rsidP="00CD2148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D2148" w:rsidRDefault="00CD2148" w:rsidP="00CD2148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D2148" w:rsidRDefault="00CD2148" w:rsidP="00CD2148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D2148" w:rsidRDefault="00CD2148" w:rsidP="00CD2148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D2148" w:rsidRDefault="00CD2148" w:rsidP="00CD2148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D2148" w:rsidRDefault="00CD2148" w:rsidP="00CD2148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D2148" w:rsidRDefault="00CD2148" w:rsidP="00CD2148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D2148" w:rsidRDefault="00CD2148" w:rsidP="00CD2148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D2148" w:rsidRDefault="00CD2148" w:rsidP="00CD2148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D2148" w:rsidRDefault="00CD2148" w:rsidP="00CD2148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D2148" w:rsidRDefault="00CD2148" w:rsidP="00CD2148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D2148" w:rsidRPr="00CB1555" w:rsidRDefault="00CD2148" w:rsidP="00CD2148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407C0C" w:rsidRPr="00CB1555" w:rsidRDefault="00407C0C" w:rsidP="00D160F4">
      <w:pPr>
        <w:jc w:val="right"/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en-US"/>
        </w:rPr>
      </w:pPr>
    </w:p>
    <w:p w:rsidR="00D160F4" w:rsidRPr="00CD2148" w:rsidRDefault="00D160F4" w:rsidP="00D160F4">
      <w:pPr>
        <w:jc w:val="right"/>
        <w:rPr>
          <w:rFonts w:asciiTheme="minorHAnsi" w:eastAsiaTheme="minorHAnsi" w:hAnsiTheme="minorHAnsi" w:cstheme="minorBidi"/>
          <w:b/>
          <w:szCs w:val="22"/>
          <w:lang w:val="sr-Cyrl-RS"/>
        </w:rPr>
      </w:pPr>
      <w:r w:rsidRPr="00CD2148">
        <w:rPr>
          <w:rFonts w:asciiTheme="minorHAnsi" w:eastAsiaTheme="minorHAnsi" w:hAnsiTheme="minorHAnsi" w:cstheme="minorBidi"/>
          <w:b/>
          <w:color w:val="000000"/>
          <w:szCs w:val="22"/>
          <w:lang w:val="sr-Cyrl-RS"/>
        </w:rPr>
        <w:t>ОБРАЗАЦ</w:t>
      </w:r>
      <w:r w:rsidRPr="00CD2148">
        <w:rPr>
          <w:rFonts w:asciiTheme="minorHAnsi" w:eastAsiaTheme="minorHAnsi" w:hAnsiTheme="minorHAnsi" w:cstheme="minorBidi"/>
          <w:b/>
          <w:szCs w:val="22"/>
          <w:lang w:val="sr-Cyrl-RS"/>
        </w:rPr>
        <w:t xml:space="preserve"> 2</w:t>
      </w:r>
    </w:p>
    <w:p w:rsidR="00D160F4" w:rsidRPr="00E164B9" w:rsidRDefault="00D160F4" w:rsidP="00D160F4">
      <w:pPr>
        <w:jc w:val="right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D160F4" w:rsidRPr="00E164B9" w:rsidRDefault="00D160F4" w:rsidP="00D160F4">
      <w:pPr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D160F4" w:rsidRPr="00E164B9" w:rsidRDefault="00D160F4" w:rsidP="00D160F4">
      <w:pPr>
        <w:rPr>
          <w:rFonts w:asciiTheme="minorHAnsi" w:eastAsiaTheme="minorHAnsi" w:hAnsiTheme="minorHAnsi" w:cstheme="minorBidi"/>
          <w:color w:val="000000"/>
          <w:sz w:val="20"/>
          <w:szCs w:val="20"/>
          <w:lang w:val="sr-Cyrl-RS"/>
        </w:rPr>
      </w:pPr>
      <w:r w:rsidRPr="00E164B9">
        <w:rPr>
          <w:rFonts w:asciiTheme="minorHAnsi" w:eastAsiaTheme="minorHAnsi" w:hAnsiTheme="minorHAnsi" w:cstheme="minorBidi"/>
          <w:color w:val="000000"/>
          <w:sz w:val="20"/>
          <w:szCs w:val="20"/>
          <w:lang w:val="sr-Cyrl-RS"/>
        </w:rPr>
        <w:tab/>
      </w:r>
    </w:p>
    <w:p w:rsidR="00D160F4" w:rsidRPr="00E164B9" w:rsidRDefault="00D160F4" w:rsidP="00D160F4">
      <w:pPr>
        <w:ind w:firstLine="708"/>
        <w:rPr>
          <w:rFonts w:asciiTheme="minorHAnsi" w:eastAsiaTheme="minorHAnsi" w:hAnsiTheme="minorHAnsi" w:cstheme="minorBidi"/>
          <w:color w:val="000000"/>
          <w:szCs w:val="22"/>
          <w:lang w:val="sr-Cyrl-RS"/>
        </w:rPr>
      </w:pPr>
      <w:r w:rsidRPr="00E164B9">
        <w:rPr>
          <w:rFonts w:asciiTheme="minorHAnsi" w:eastAsiaTheme="minorHAnsi" w:hAnsiTheme="minorHAnsi" w:cstheme="minorBidi"/>
          <w:color w:val="000000"/>
          <w:szCs w:val="22"/>
          <w:lang w:val="sr-Cyrl-RS"/>
        </w:rPr>
        <w:t>На основу члана 103. став 3. Закона о општем управном поступку („Сл. гласник РС”, број 18/16</w:t>
      </w:r>
      <w:r w:rsidR="00701260">
        <w:rPr>
          <w:rFonts w:asciiTheme="minorHAnsi" w:eastAsiaTheme="minorHAnsi" w:hAnsiTheme="minorHAnsi" w:cstheme="minorBidi"/>
          <w:color w:val="000000"/>
          <w:szCs w:val="22"/>
          <w:lang w:val="sr-Cyrl-RS"/>
        </w:rPr>
        <w:t xml:space="preserve"> и 95/2018</w:t>
      </w:r>
      <w:r w:rsidR="00CD2148">
        <w:rPr>
          <w:rFonts w:asciiTheme="minorHAnsi" w:eastAsiaTheme="minorHAnsi" w:hAnsiTheme="minorHAnsi" w:cstheme="minorBidi"/>
          <w:color w:val="000000"/>
          <w:szCs w:val="22"/>
          <w:lang w:val="sr-Cyrl-RS"/>
        </w:rPr>
        <w:t xml:space="preserve"> – аутентично тумачење и 2/23 – Одлука УС</w:t>
      </w:r>
      <w:r w:rsidRPr="00E164B9">
        <w:rPr>
          <w:rFonts w:asciiTheme="minorHAnsi" w:eastAsiaTheme="minorHAnsi" w:hAnsiTheme="minorHAnsi" w:cstheme="minorBidi"/>
          <w:color w:val="000000"/>
          <w:szCs w:val="22"/>
          <w:lang w:val="sr-Cyrl-RS"/>
        </w:rPr>
        <w:t>)</w:t>
      </w:r>
      <w:r w:rsidRPr="00E164B9">
        <w:rPr>
          <w:rFonts w:asciiTheme="minorHAnsi" w:eastAsiaTheme="minorHAnsi" w:hAnsiTheme="minorHAnsi" w:cstheme="minorBidi"/>
          <w:color w:val="000000"/>
          <w:szCs w:val="22"/>
          <w:vertAlign w:val="superscript"/>
          <w:lang w:val="sr-Cyrl-RS"/>
        </w:rPr>
        <w:t>1</w:t>
      </w:r>
      <w:r w:rsidRPr="00E164B9">
        <w:rPr>
          <w:rFonts w:asciiTheme="minorHAnsi" w:eastAsiaTheme="minorHAnsi" w:hAnsiTheme="minorHAnsi" w:cstheme="minorBidi"/>
          <w:color w:val="000000"/>
          <w:szCs w:val="22"/>
          <w:lang w:val="sr-Cyrl-RS"/>
        </w:rPr>
        <w:t>, а ради учествовања на интерном конкурсу за попуњавање извршилачког</w:t>
      </w:r>
      <w:r w:rsidR="00BD2A88" w:rsidRPr="00E164B9">
        <w:rPr>
          <w:rFonts w:asciiTheme="minorHAnsi" w:eastAsiaTheme="minorHAnsi" w:hAnsiTheme="minorHAnsi" w:cstheme="minorBidi"/>
          <w:color w:val="000000"/>
          <w:szCs w:val="22"/>
          <w:lang w:val="sr-Cyrl-RS"/>
        </w:rPr>
        <w:t xml:space="preserve"> </w:t>
      </w:r>
      <w:r w:rsidR="00CD2148">
        <w:rPr>
          <w:rFonts w:asciiTheme="minorHAnsi" w:hAnsiTheme="minorHAnsi"/>
          <w:color w:val="000000"/>
          <w:szCs w:val="22"/>
          <w:lang w:val="sr-Cyrl-RS"/>
        </w:rPr>
        <w:t>радног места</w:t>
      </w:r>
      <w:r w:rsidR="002E5524" w:rsidRPr="00E164B9">
        <w:rPr>
          <w:rFonts w:asciiTheme="minorHAnsi" w:hAnsiTheme="minorHAnsi"/>
          <w:color w:val="000000"/>
          <w:szCs w:val="22"/>
          <w:lang w:val="sr-Cyrl-RS"/>
        </w:rPr>
        <w:t xml:space="preserve"> за</w:t>
      </w:r>
      <w:r w:rsidR="00C53BB4" w:rsidRPr="00F82AAD">
        <w:rPr>
          <w:rFonts w:asciiTheme="minorHAnsi" w:hAnsiTheme="minorHAnsi"/>
          <w:b/>
          <w:lang w:val="sr-Cyrl-RS"/>
        </w:rPr>
        <w:t xml:space="preserve"> сајамске и привредне манифестације</w:t>
      </w:r>
      <w:r w:rsidR="002E5524" w:rsidRPr="00E164B9">
        <w:rPr>
          <w:rFonts w:asciiTheme="minorHAnsi" w:hAnsiTheme="minorHAnsi"/>
          <w:color w:val="000000"/>
          <w:szCs w:val="22"/>
          <w:lang w:val="sr-Cyrl-RS"/>
        </w:rPr>
        <w:t>,</w:t>
      </w:r>
      <w:r w:rsidR="00BD2A88" w:rsidRPr="00E164B9">
        <w:rPr>
          <w:rFonts w:asciiTheme="minorHAnsi" w:hAnsiTheme="minorHAnsi"/>
          <w:b/>
          <w:color w:val="3D3D3D"/>
          <w:szCs w:val="22"/>
          <w:lang w:val="sr-Cyrl-RS" w:eastAsia="en-GB"/>
        </w:rPr>
        <w:t xml:space="preserve"> саветник </w:t>
      </w:r>
      <w:r w:rsidR="00BD2A88" w:rsidRPr="00E164B9">
        <w:rPr>
          <w:rFonts w:asciiTheme="minorHAnsi" w:hAnsiTheme="minorHAnsi"/>
          <w:color w:val="000000"/>
          <w:szCs w:val="22"/>
          <w:lang w:val="sr-Cyrl-RS"/>
        </w:rPr>
        <w:t>у Покрајинском секретаријату за привреду и туризам</w:t>
      </w:r>
      <w:r w:rsidR="00CD4691" w:rsidRPr="00E164B9">
        <w:rPr>
          <w:rFonts w:asciiTheme="minorHAnsi" w:eastAsiaTheme="minorHAnsi" w:hAnsiTheme="minorHAnsi" w:cstheme="minorBidi"/>
          <w:color w:val="000000"/>
          <w:szCs w:val="22"/>
          <w:lang w:val="sr-Cyrl-RS"/>
        </w:rPr>
        <w:t xml:space="preserve"> </w:t>
      </w:r>
      <w:r w:rsidRPr="00E164B9">
        <w:rPr>
          <w:rFonts w:asciiTheme="minorHAnsi" w:eastAsiaTheme="minorHAnsi" w:hAnsiTheme="minorHAnsi" w:cstheme="minorBidi"/>
          <w:color w:val="000000"/>
          <w:szCs w:val="22"/>
          <w:lang w:val="sr-Cyrl-RS"/>
        </w:rPr>
        <w:t>, дајем следећу</w:t>
      </w:r>
    </w:p>
    <w:p w:rsidR="00D160F4" w:rsidRPr="00E164B9" w:rsidRDefault="00D160F4" w:rsidP="00D160F4">
      <w:pPr>
        <w:rPr>
          <w:rFonts w:asciiTheme="minorHAnsi" w:eastAsiaTheme="minorHAnsi" w:hAnsiTheme="minorHAnsi" w:cstheme="minorBidi"/>
          <w:color w:val="000000"/>
          <w:szCs w:val="22"/>
          <w:lang w:val="sr-Cyrl-RS"/>
        </w:rPr>
      </w:pPr>
      <w:r w:rsidRPr="00E164B9">
        <w:rPr>
          <w:rFonts w:asciiTheme="minorHAnsi" w:eastAsiaTheme="minorHAnsi" w:hAnsiTheme="minorHAnsi" w:cstheme="minorBidi"/>
          <w:color w:val="000000"/>
          <w:szCs w:val="22"/>
          <w:lang w:val="sr-Cyrl-RS"/>
        </w:rPr>
        <w:tab/>
        <w:t xml:space="preserve">                     </w:t>
      </w:r>
    </w:p>
    <w:p w:rsidR="00D160F4" w:rsidRPr="00E164B9" w:rsidRDefault="00D160F4" w:rsidP="00D160F4">
      <w:pPr>
        <w:rPr>
          <w:rFonts w:asciiTheme="minorHAnsi" w:eastAsiaTheme="minorHAnsi" w:hAnsiTheme="minorHAnsi" w:cstheme="minorBidi"/>
          <w:b/>
          <w:color w:val="000000"/>
          <w:szCs w:val="22"/>
          <w:lang w:val="en-US"/>
        </w:rPr>
      </w:pPr>
    </w:p>
    <w:p w:rsidR="00D160F4" w:rsidRPr="00E164B9" w:rsidRDefault="00D160F4" w:rsidP="00D160F4">
      <w:pPr>
        <w:rPr>
          <w:rFonts w:asciiTheme="minorHAnsi" w:eastAsiaTheme="minorHAnsi" w:hAnsiTheme="minorHAnsi" w:cstheme="minorBidi"/>
          <w:b/>
          <w:color w:val="000000"/>
          <w:szCs w:val="22"/>
          <w:lang w:val="sr-Cyrl-RS"/>
        </w:rPr>
      </w:pPr>
    </w:p>
    <w:p w:rsidR="00D160F4" w:rsidRPr="00E164B9" w:rsidRDefault="00D160F4" w:rsidP="00D160F4">
      <w:pPr>
        <w:rPr>
          <w:rFonts w:asciiTheme="minorHAnsi" w:eastAsiaTheme="minorHAnsi" w:hAnsiTheme="minorHAnsi" w:cstheme="minorBidi"/>
          <w:b/>
          <w:color w:val="000000"/>
          <w:szCs w:val="22"/>
          <w:lang w:val="sr-Cyrl-RS"/>
        </w:rPr>
      </w:pPr>
    </w:p>
    <w:p w:rsidR="00D160F4" w:rsidRPr="00E164B9" w:rsidRDefault="00D160F4" w:rsidP="00D160F4">
      <w:pPr>
        <w:jc w:val="center"/>
        <w:rPr>
          <w:rFonts w:asciiTheme="minorHAnsi" w:eastAsiaTheme="minorHAnsi" w:hAnsiTheme="minorHAnsi" w:cstheme="minorBidi"/>
          <w:b/>
          <w:color w:val="000000"/>
          <w:szCs w:val="22"/>
          <w:lang w:val="sr-Cyrl-RS"/>
        </w:rPr>
      </w:pPr>
      <w:r w:rsidRPr="00E164B9">
        <w:rPr>
          <w:rFonts w:asciiTheme="minorHAnsi" w:eastAsiaTheme="minorHAnsi" w:hAnsiTheme="minorHAnsi" w:cstheme="minorBidi"/>
          <w:b/>
          <w:color w:val="000000"/>
          <w:szCs w:val="22"/>
          <w:lang w:val="sr-Cyrl-RS"/>
        </w:rPr>
        <w:t xml:space="preserve">И З Ј А В У </w:t>
      </w:r>
    </w:p>
    <w:p w:rsidR="00D160F4" w:rsidRPr="00E164B9" w:rsidRDefault="00D160F4" w:rsidP="00D160F4">
      <w:pPr>
        <w:jc w:val="center"/>
        <w:rPr>
          <w:rFonts w:asciiTheme="minorHAnsi" w:eastAsiaTheme="minorHAnsi" w:hAnsiTheme="minorHAnsi" w:cstheme="minorBidi"/>
          <w:b/>
          <w:color w:val="000000"/>
          <w:szCs w:val="22"/>
          <w:highlight w:val="yellow"/>
          <w:lang w:val="sr-Cyrl-RS"/>
        </w:rPr>
      </w:pPr>
    </w:p>
    <w:p w:rsidR="00D160F4" w:rsidRPr="00E164B9" w:rsidRDefault="00D160F4" w:rsidP="00D160F4">
      <w:pPr>
        <w:jc w:val="center"/>
        <w:rPr>
          <w:rFonts w:asciiTheme="minorHAnsi" w:eastAsiaTheme="minorHAnsi" w:hAnsiTheme="minorHAnsi" w:cstheme="minorBidi"/>
          <w:szCs w:val="22"/>
          <w:highlight w:val="yellow"/>
          <w:lang w:val="en-US"/>
        </w:rPr>
      </w:pPr>
    </w:p>
    <w:p w:rsidR="00D160F4" w:rsidRPr="00E164B9" w:rsidRDefault="00D160F4" w:rsidP="00D160F4">
      <w:pPr>
        <w:jc w:val="center"/>
        <w:rPr>
          <w:rFonts w:asciiTheme="minorHAnsi" w:eastAsiaTheme="minorHAnsi" w:hAnsiTheme="minorHAnsi" w:cstheme="minorBidi"/>
          <w:szCs w:val="22"/>
          <w:highlight w:val="yellow"/>
          <w:lang w:val="sr-Cyrl-RS"/>
        </w:rPr>
      </w:pPr>
    </w:p>
    <w:p w:rsidR="00D160F4" w:rsidRPr="00E164B9" w:rsidRDefault="00D160F4" w:rsidP="00D160F4">
      <w:pPr>
        <w:jc w:val="center"/>
        <w:rPr>
          <w:rFonts w:asciiTheme="minorHAnsi" w:eastAsiaTheme="minorHAnsi" w:hAnsiTheme="minorHAnsi" w:cstheme="minorBidi"/>
          <w:szCs w:val="22"/>
          <w:highlight w:val="yellow"/>
          <w:lang w:val="sr-Cyrl-RS"/>
        </w:rPr>
      </w:pPr>
    </w:p>
    <w:p w:rsidR="00D160F4" w:rsidRPr="00E164B9" w:rsidRDefault="00D160F4" w:rsidP="00D160F4">
      <w:pPr>
        <w:jc w:val="center"/>
        <w:rPr>
          <w:rFonts w:asciiTheme="minorHAnsi" w:eastAsiaTheme="minorHAnsi" w:hAnsiTheme="minorHAnsi" w:cstheme="minorBidi"/>
          <w:szCs w:val="22"/>
          <w:highlight w:val="yellow"/>
          <w:lang w:val="sr-Cyrl-RS"/>
        </w:rPr>
      </w:pP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  <w:r w:rsidRPr="00701260">
        <w:rPr>
          <w:rFonts w:asciiTheme="minorHAnsi" w:eastAsiaTheme="minorHAnsi" w:hAnsiTheme="minorHAnsi" w:cstheme="minorBidi"/>
          <w:b/>
          <w:szCs w:val="22"/>
          <w:lang w:val="sr-Cyrl-RS"/>
        </w:rPr>
        <w:t>Изјављујем да ћу сам/а за потребе поступка прибавити</w:t>
      </w:r>
      <w:r w:rsidRPr="00701260">
        <w:rPr>
          <w:rFonts w:asciiTheme="minorHAnsi" w:eastAsiaTheme="minorHAnsi" w:hAnsiTheme="minorHAnsi" w:cstheme="minorBidi"/>
          <w:szCs w:val="22"/>
          <w:lang w:val="sr-Cyrl-RS"/>
        </w:rPr>
        <w:t xml:space="preserve"> и доставити, до истека рока за подношење пријава на наведени интерни конкурс, доказ (заокружити):</w:t>
      </w: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  <w:r w:rsidRPr="00701260">
        <w:rPr>
          <w:rFonts w:asciiTheme="minorHAnsi" w:eastAsiaTheme="minorHAnsi" w:hAnsiTheme="minorHAnsi" w:cstheme="minorBidi"/>
          <w:szCs w:val="22"/>
          <w:lang w:val="sr-Cyrl-RS"/>
        </w:rPr>
        <w:tab/>
      </w:r>
    </w:p>
    <w:p w:rsidR="00D160F4" w:rsidRPr="00701260" w:rsidRDefault="00D160F4" w:rsidP="00D160F4">
      <w:pPr>
        <w:numPr>
          <w:ilvl w:val="0"/>
          <w:numId w:val="8"/>
        </w:numPr>
        <w:contextualSpacing/>
        <w:rPr>
          <w:rFonts w:asciiTheme="minorHAnsi" w:eastAsiaTheme="minorHAnsi" w:hAnsiTheme="minorHAnsi" w:cstheme="minorBidi"/>
          <w:szCs w:val="22"/>
          <w:lang w:val="sr-Cyrl-RS"/>
        </w:rPr>
      </w:pPr>
      <w:r w:rsidRPr="00701260">
        <w:rPr>
          <w:rFonts w:asciiTheme="minorHAnsi" w:hAnsiTheme="minorHAnsi"/>
          <w:szCs w:val="22"/>
          <w:lang w:val="sr-Cyrl-RS" w:eastAsia="en-GB"/>
        </w:rPr>
        <w:t>Оригинал или оверену фотокопију Уверења о држављанству</w:t>
      </w:r>
      <w:r w:rsidR="00CD2148">
        <w:rPr>
          <w:rFonts w:asciiTheme="minorHAnsi" w:hAnsiTheme="minorHAnsi"/>
          <w:szCs w:val="22"/>
          <w:lang w:val="sr-Cyrl-RS" w:eastAsia="en-GB"/>
        </w:rPr>
        <w:t>;</w:t>
      </w:r>
    </w:p>
    <w:p w:rsidR="00D160F4" w:rsidRPr="00CD2148" w:rsidRDefault="00D160F4" w:rsidP="00CD2148">
      <w:pPr>
        <w:numPr>
          <w:ilvl w:val="0"/>
          <w:numId w:val="8"/>
        </w:numPr>
        <w:contextualSpacing/>
        <w:rPr>
          <w:rFonts w:asciiTheme="minorHAnsi" w:eastAsiaTheme="minorHAnsi" w:hAnsiTheme="minorHAnsi" w:cstheme="minorBidi"/>
          <w:szCs w:val="22"/>
          <w:lang w:val="sr-Cyrl-RS"/>
        </w:rPr>
      </w:pPr>
      <w:r w:rsidRPr="00701260">
        <w:rPr>
          <w:rFonts w:asciiTheme="minorHAnsi" w:hAnsiTheme="minorHAnsi"/>
          <w:szCs w:val="22"/>
          <w:lang w:val="sr-Cyrl-RS" w:eastAsia="en-GB"/>
        </w:rPr>
        <w:t>Оригинал или оверену фотокопију Уверења МУП-а да кандидат није осуђиван на безусловну казну затвора од најмање шест месеци</w:t>
      </w:r>
      <w:r w:rsidR="00CD2148">
        <w:rPr>
          <w:rFonts w:asciiTheme="minorHAnsi" w:hAnsiTheme="minorHAnsi"/>
          <w:szCs w:val="22"/>
          <w:lang w:val="sr-Cyrl-RS" w:eastAsia="en-GB"/>
        </w:rPr>
        <w:t>;</w:t>
      </w:r>
    </w:p>
    <w:p w:rsidR="008F2C82" w:rsidRPr="008F2C82" w:rsidRDefault="008F2C82" w:rsidP="008F2C82">
      <w:pPr>
        <w:pStyle w:val="ListParagraph"/>
        <w:numPr>
          <w:ilvl w:val="0"/>
          <w:numId w:val="8"/>
        </w:numPr>
        <w:rPr>
          <w:rFonts w:asciiTheme="minorHAnsi" w:hAnsiTheme="minorHAnsi"/>
          <w:szCs w:val="22"/>
          <w:lang w:val="sr-Cyrl-RS"/>
        </w:rPr>
      </w:pPr>
      <w:r w:rsidRPr="008F2C82">
        <w:rPr>
          <w:rFonts w:asciiTheme="minorHAnsi" w:hAnsiTheme="minorHAnsi" w:cstheme="minorHAnsi"/>
        </w:rPr>
        <w:t>Оригинал или оверену фотокопију доказа о положеном државном стручном испиту</w:t>
      </w:r>
      <w:r w:rsidR="00CD2148">
        <w:rPr>
          <w:rFonts w:asciiTheme="minorHAnsi" w:hAnsiTheme="minorHAnsi" w:cstheme="minorHAnsi"/>
          <w:lang w:val="sr-Cyrl-RS"/>
        </w:rPr>
        <w:t>.</w:t>
      </w: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  <w:r w:rsidRPr="00701260">
        <w:rPr>
          <w:rFonts w:asciiTheme="minorHAnsi" w:eastAsiaTheme="minorHAnsi" w:hAnsiTheme="minorHAnsi" w:cstheme="minorBidi"/>
          <w:szCs w:val="22"/>
          <w:lang w:val="sr-Cyrl-RS"/>
        </w:rPr>
        <w:t>...................................</w:t>
      </w:r>
      <w:r w:rsidRPr="00701260">
        <w:rPr>
          <w:rFonts w:asciiTheme="minorHAnsi" w:eastAsiaTheme="minorHAnsi" w:hAnsiTheme="minorHAnsi" w:cstheme="minorBidi"/>
          <w:szCs w:val="22"/>
          <w:lang w:val="sr-Cyrl-RS"/>
        </w:rPr>
        <w:tab/>
        <w:t>.........................................................</w:t>
      </w:r>
    </w:p>
    <w:p w:rsidR="00D160F4" w:rsidRPr="00701260" w:rsidRDefault="00D160F4" w:rsidP="00D160F4">
      <w:pPr>
        <w:rPr>
          <w:rFonts w:asciiTheme="minorHAnsi" w:eastAsiaTheme="minorHAnsi" w:hAnsiTheme="minorHAnsi" w:cstheme="minorBidi"/>
          <w:b/>
          <w:szCs w:val="22"/>
          <w:lang w:val="sr-Cyrl-RS"/>
        </w:rPr>
      </w:pPr>
      <w:r w:rsidRPr="00701260">
        <w:rPr>
          <w:rFonts w:asciiTheme="minorHAnsi" w:eastAsiaTheme="minorHAnsi" w:hAnsiTheme="minorHAnsi" w:cstheme="minorBidi"/>
          <w:b/>
          <w:szCs w:val="22"/>
          <w:lang w:val="sr-Cyrl-RS"/>
        </w:rPr>
        <w:t>(ЈМБГ даваоца изјаве)</w:t>
      </w:r>
      <w:r w:rsidRPr="00701260">
        <w:rPr>
          <w:rFonts w:asciiTheme="minorHAnsi" w:eastAsiaTheme="minorHAnsi" w:hAnsiTheme="minorHAnsi" w:cstheme="minorBidi"/>
          <w:b/>
          <w:szCs w:val="22"/>
          <w:lang w:val="sr-Cyrl-RS"/>
        </w:rPr>
        <w:tab/>
        <w:t>(Име и презиме даваоца изјаве)</w:t>
      </w: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  <w:r w:rsidRPr="00701260">
        <w:rPr>
          <w:rFonts w:asciiTheme="minorHAnsi" w:eastAsiaTheme="minorHAnsi" w:hAnsiTheme="minorHAnsi" w:cstheme="minorBidi"/>
          <w:szCs w:val="22"/>
          <w:lang w:val="sr-Cyrl-RS"/>
        </w:rPr>
        <w:t>........................................</w:t>
      </w:r>
      <w:r w:rsidRPr="00701260">
        <w:rPr>
          <w:rFonts w:asciiTheme="minorHAnsi" w:eastAsiaTheme="minorHAnsi" w:hAnsiTheme="minorHAnsi" w:cstheme="minorBidi"/>
          <w:szCs w:val="22"/>
          <w:lang w:val="sr-Cyrl-RS"/>
        </w:rPr>
        <w:tab/>
        <w:t>........................................................</w:t>
      </w: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  <w:r w:rsidRPr="00701260">
        <w:rPr>
          <w:rFonts w:asciiTheme="minorHAnsi" w:eastAsiaTheme="minorHAnsi" w:hAnsiTheme="minorHAnsi" w:cstheme="minorBidi"/>
          <w:szCs w:val="22"/>
          <w:lang w:val="sr-Cyrl-RS"/>
        </w:rPr>
        <w:t xml:space="preserve">    (место и датум)                             (потпис даваоца изјаве)</w:t>
      </w: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  <w:r w:rsidRPr="00701260">
        <w:rPr>
          <w:rFonts w:asciiTheme="minorHAnsi" w:eastAsiaTheme="minorHAnsi" w:hAnsiTheme="minorHAnsi" w:cstheme="minorBidi"/>
          <w:szCs w:val="22"/>
          <w:lang w:val="sr-Cyrl-RS"/>
        </w:rPr>
        <w:t>_____________________________________________________________________________________</w:t>
      </w:r>
    </w:p>
    <w:p w:rsidR="00D160F4" w:rsidRPr="00E164B9" w:rsidRDefault="00D160F4" w:rsidP="00D160F4">
      <w:pPr>
        <w:ind w:firstLine="708"/>
        <w:rPr>
          <w:rFonts w:asciiTheme="minorHAnsi" w:eastAsiaTheme="minorHAnsi" w:hAnsiTheme="minorHAnsi" w:cstheme="minorBidi"/>
          <w:color w:val="000000"/>
          <w:sz w:val="18"/>
          <w:szCs w:val="18"/>
          <w:lang w:val="sr-Cyrl-RS"/>
        </w:rPr>
      </w:pPr>
      <w:r w:rsidRPr="00701260">
        <w:rPr>
          <w:rFonts w:asciiTheme="minorHAnsi" w:eastAsiaTheme="minorHAnsi" w:hAnsiTheme="minorHAnsi" w:cstheme="minorBidi"/>
          <w:szCs w:val="22"/>
          <w:vertAlign w:val="superscript"/>
          <w:lang w:val="sr-Cyrl-RS"/>
        </w:rPr>
        <w:t xml:space="preserve">1 </w:t>
      </w:r>
      <w:r w:rsidRPr="00701260">
        <w:rPr>
          <w:rFonts w:asciiTheme="minorHAnsi" w:eastAsiaTheme="minorHAnsi" w:hAnsiTheme="minorHAnsi" w:cstheme="minorBidi"/>
          <w:sz w:val="18"/>
          <w:szCs w:val="18"/>
          <w:lang w:val="sr-Cyrl-RS"/>
        </w:rPr>
        <w:t xml:space="preserve">Сагласно одредби члана 103. став 3. Закона о општем управном поступку </w:t>
      </w:r>
      <w:r w:rsidRPr="00701260">
        <w:rPr>
          <w:rFonts w:asciiTheme="minorHAnsi" w:eastAsiaTheme="minorHAnsi" w:hAnsiTheme="minorHAnsi" w:cstheme="minorBidi"/>
          <w:color w:val="000000"/>
          <w:sz w:val="18"/>
          <w:szCs w:val="18"/>
          <w:lang w:val="sr-Cyrl-RS"/>
        </w:rPr>
        <w:t>(„Сл. гласник РС”, број 18/16</w:t>
      </w:r>
      <w:r w:rsidR="00701260" w:rsidRPr="00701260">
        <w:rPr>
          <w:rFonts w:asciiTheme="minorHAnsi" w:eastAsiaTheme="minorHAnsi" w:hAnsiTheme="minorHAnsi" w:cstheme="minorBidi"/>
          <w:color w:val="000000"/>
          <w:sz w:val="18"/>
          <w:szCs w:val="18"/>
          <w:lang w:val="sr-Cyrl-RS"/>
        </w:rPr>
        <w:t xml:space="preserve"> и 95/18</w:t>
      </w:r>
      <w:r w:rsidR="00CD2148">
        <w:rPr>
          <w:rFonts w:asciiTheme="minorHAnsi" w:eastAsiaTheme="minorHAnsi" w:hAnsiTheme="minorHAnsi" w:cstheme="minorBidi"/>
          <w:color w:val="000000"/>
          <w:sz w:val="18"/>
          <w:szCs w:val="18"/>
          <w:lang w:val="sr-Cyrl-RS"/>
        </w:rPr>
        <w:t>- аутентично тумачење и 2/23 – Одлука УС</w:t>
      </w:r>
      <w:r w:rsidRPr="00701260">
        <w:rPr>
          <w:rFonts w:asciiTheme="minorHAnsi" w:eastAsiaTheme="minorHAnsi" w:hAnsiTheme="minorHAnsi" w:cstheme="minorBidi"/>
          <w:color w:val="000000"/>
          <w:sz w:val="18"/>
          <w:szCs w:val="18"/>
          <w:lang w:val="sr-Cyrl-RS"/>
        </w:rPr>
        <w:t>), у постуку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органе, захтев за покретање постука ће се сматрати неуредним.</w:t>
      </w:r>
    </w:p>
    <w:p w:rsidR="00D160F4" w:rsidRPr="00E164B9" w:rsidRDefault="00D160F4" w:rsidP="00D160F4">
      <w:pPr>
        <w:ind w:firstLine="708"/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E164B9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D160F4" w:rsidRDefault="00D160F4" w:rsidP="00D160F4">
      <w:pPr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D160F4" w:rsidRPr="00D160F4" w:rsidRDefault="00D160F4" w:rsidP="00D160F4">
      <w:pPr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D160F4" w:rsidRPr="00D160F4" w:rsidRDefault="00D160F4" w:rsidP="00D160F4">
      <w:pPr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D160F4" w:rsidRPr="00D160F4" w:rsidRDefault="00D160F4" w:rsidP="00D160F4">
      <w:pPr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D160F4" w:rsidRPr="00D160F4" w:rsidRDefault="00D160F4" w:rsidP="00D160F4">
      <w:pPr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C53BB4" w:rsidRDefault="00C53BB4" w:rsidP="004A0F13">
      <w:pPr>
        <w:jc w:val="right"/>
        <w:rPr>
          <w:rFonts w:ascii="Calibri" w:hAnsi="Calibri"/>
          <w:lang w:val="sr-Cyrl-RS"/>
        </w:rPr>
      </w:pPr>
    </w:p>
    <w:p w:rsidR="00C53BB4" w:rsidRDefault="00C53BB4" w:rsidP="004A0F13">
      <w:pPr>
        <w:jc w:val="right"/>
        <w:rPr>
          <w:rFonts w:ascii="Calibri" w:hAnsi="Calibri"/>
          <w:lang w:val="sr-Cyrl-RS"/>
        </w:rPr>
      </w:pPr>
    </w:p>
    <w:p w:rsidR="00C53BB4" w:rsidRDefault="00C53BB4" w:rsidP="004A0F13">
      <w:pPr>
        <w:jc w:val="right"/>
        <w:rPr>
          <w:rFonts w:ascii="Calibri" w:hAnsi="Calibri"/>
          <w:lang w:val="sr-Cyrl-RS"/>
        </w:rPr>
      </w:pPr>
    </w:p>
    <w:p w:rsidR="004A0F13" w:rsidRPr="00CD2148" w:rsidRDefault="004A0F13" w:rsidP="004A0F13">
      <w:pPr>
        <w:jc w:val="right"/>
        <w:rPr>
          <w:rFonts w:ascii="Calibri" w:hAnsi="Calibri"/>
          <w:b/>
          <w:lang w:val="sr-Cyrl-RS"/>
        </w:rPr>
      </w:pPr>
      <w:r w:rsidRPr="00CD2148">
        <w:rPr>
          <w:rFonts w:ascii="Calibri" w:hAnsi="Calibri"/>
          <w:b/>
          <w:lang w:val="sr-Cyrl-RS"/>
        </w:rPr>
        <w:t>ОБРАЗАЦ 3</w:t>
      </w:r>
    </w:p>
    <w:p w:rsidR="004A0F13" w:rsidRPr="004A0F13" w:rsidRDefault="004A0F13" w:rsidP="004A0F13">
      <w:pPr>
        <w:jc w:val="right"/>
        <w:rPr>
          <w:rFonts w:ascii="Calibri" w:hAnsi="Calibri"/>
          <w:lang w:val="sr-Cyrl-RS"/>
        </w:rPr>
      </w:pPr>
    </w:p>
    <w:p w:rsidR="004A0F13" w:rsidRPr="004A0F13" w:rsidRDefault="004A0F13" w:rsidP="004A0F13">
      <w:pPr>
        <w:rPr>
          <w:rFonts w:ascii="Calibri" w:hAnsi="Calibri"/>
          <w:lang w:val="sr-Cyrl-RS"/>
        </w:rPr>
      </w:pPr>
      <w:r w:rsidRPr="004A0F13">
        <w:rPr>
          <w:rFonts w:ascii="Calibri" w:hAnsi="Calibri"/>
          <w:lang w:val="sr-Cyrl-RS"/>
        </w:rPr>
        <w:t>Ја,______________________(име и презиме кандидата) под кривичном и материјалном одговорношћу дајем</w:t>
      </w:r>
    </w:p>
    <w:p w:rsidR="004A0F13" w:rsidRPr="004A0F13" w:rsidRDefault="004A0F13" w:rsidP="004A0F13">
      <w:pPr>
        <w:rPr>
          <w:rFonts w:ascii="Calibri" w:hAnsi="Calibri"/>
          <w:lang w:val="sr-Cyrl-RS"/>
        </w:rPr>
      </w:pPr>
    </w:p>
    <w:p w:rsidR="004A0F13" w:rsidRPr="004A0F13" w:rsidRDefault="004A0F13" w:rsidP="004A0F13">
      <w:pPr>
        <w:jc w:val="center"/>
        <w:rPr>
          <w:rFonts w:ascii="Calibri" w:hAnsi="Calibri"/>
          <w:lang w:val="sr-Cyrl-RS"/>
        </w:rPr>
      </w:pPr>
      <w:r w:rsidRPr="004A0F13">
        <w:rPr>
          <w:rFonts w:ascii="Calibri" w:hAnsi="Calibri"/>
          <w:lang w:val="sr-Cyrl-RS"/>
        </w:rPr>
        <w:t>И З Ј А В У</w:t>
      </w:r>
    </w:p>
    <w:p w:rsidR="004A0F13" w:rsidRPr="004A0F13" w:rsidRDefault="004A0F13" w:rsidP="004A0F13">
      <w:pPr>
        <w:jc w:val="center"/>
        <w:rPr>
          <w:rFonts w:ascii="Calibri" w:hAnsi="Calibri"/>
          <w:lang w:val="sr-Cyrl-RS"/>
        </w:rPr>
      </w:pPr>
    </w:p>
    <w:p w:rsidR="004A0F13" w:rsidRPr="004A0F13" w:rsidRDefault="004A0F13" w:rsidP="004A0F13">
      <w:pPr>
        <w:rPr>
          <w:rFonts w:ascii="Calibri" w:hAnsi="Calibri"/>
          <w:lang w:val="sr-Cyrl-RS"/>
        </w:rPr>
      </w:pPr>
      <w:r w:rsidRPr="004A0F13">
        <w:rPr>
          <w:rFonts w:ascii="Calibri" w:hAnsi="Calibri"/>
          <w:lang w:val="sr-Cyrl-RS"/>
        </w:rPr>
        <w:t>Да ми није престајао радни однос у државном органу,</w:t>
      </w:r>
      <w:r w:rsidR="00CD2148">
        <w:rPr>
          <w:rFonts w:ascii="Calibri" w:hAnsi="Calibri"/>
          <w:lang w:val="sr-Cyrl-RS"/>
        </w:rPr>
        <w:t xml:space="preserve"> </w:t>
      </w:r>
      <w:r w:rsidRPr="004A0F13">
        <w:rPr>
          <w:rFonts w:ascii="Calibri" w:hAnsi="Calibri"/>
          <w:lang w:val="sr-Cyrl-RS"/>
        </w:rPr>
        <w:t xml:space="preserve">односно органу аутономне покрајине и јединице локалне самоуправе, због теже повреде дужности из радног односа, а ради пријаве на интерни конкурс за </w:t>
      </w:r>
      <w:r w:rsidRPr="004A0F13">
        <w:rPr>
          <w:rFonts w:ascii="Calibri" w:hAnsi="Calibri"/>
          <w:color w:val="000000"/>
          <w:lang w:val="sr-Cyrl-RS"/>
        </w:rPr>
        <w:t>радно место за</w:t>
      </w:r>
      <w:r w:rsidR="00C53BB4" w:rsidRPr="00F82AAD">
        <w:rPr>
          <w:rFonts w:asciiTheme="minorHAnsi" w:hAnsiTheme="minorHAnsi"/>
          <w:b/>
          <w:lang w:val="sr-Cyrl-RS"/>
        </w:rPr>
        <w:t xml:space="preserve"> сајамске и привредне манифестације</w:t>
      </w:r>
      <w:r w:rsidRPr="004A0F13">
        <w:rPr>
          <w:rFonts w:ascii="Calibri" w:hAnsi="Calibri"/>
          <w:color w:val="000000"/>
          <w:lang w:val="sr-Cyrl-RS"/>
        </w:rPr>
        <w:t>,</w:t>
      </w:r>
      <w:r w:rsidRPr="004A0F13">
        <w:rPr>
          <w:rFonts w:ascii="Calibri" w:hAnsi="Calibri"/>
          <w:b/>
          <w:color w:val="3D3D3D"/>
          <w:lang w:val="sr-Cyrl-RS" w:eastAsia="en-GB"/>
        </w:rPr>
        <w:t xml:space="preserve"> саветник </w:t>
      </w:r>
      <w:r w:rsidRPr="004A0F13">
        <w:rPr>
          <w:rFonts w:ascii="Calibri" w:hAnsi="Calibri"/>
          <w:color w:val="000000"/>
          <w:lang w:val="sr-Cyrl-RS"/>
        </w:rPr>
        <w:t>у Покрајинском секретаријату за привреду и туризам.</w:t>
      </w:r>
    </w:p>
    <w:p w:rsidR="004A0F13" w:rsidRPr="004A0F13" w:rsidRDefault="004A0F13" w:rsidP="004A0F13">
      <w:pPr>
        <w:rPr>
          <w:rFonts w:ascii="Calibri" w:hAnsi="Calibri"/>
          <w:lang w:val="sr-Cyrl-RS"/>
        </w:rPr>
      </w:pPr>
    </w:p>
    <w:p w:rsidR="004A0F13" w:rsidRPr="004A0F13" w:rsidRDefault="004A0F13" w:rsidP="004A0F13">
      <w:pPr>
        <w:rPr>
          <w:rFonts w:ascii="Calibri" w:hAnsi="Calibri"/>
          <w:lang w:val="sr-Cyrl-RS"/>
        </w:rPr>
      </w:pPr>
    </w:p>
    <w:p w:rsidR="004A0F13" w:rsidRDefault="004A0F13" w:rsidP="004A0F13">
      <w:pPr>
        <w:rPr>
          <w:rFonts w:ascii="Calibri" w:hAnsi="Calibri"/>
          <w:lang w:val="sr-Cyrl-RS"/>
        </w:rPr>
      </w:pPr>
      <w:r w:rsidRPr="004A0F13">
        <w:rPr>
          <w:rFonts w:ascii="Calibri" w:hAnsi="Calibri"/>
          <w:lang w:val="sr-Cyrl-RS"/>
        </w:rPr>
        <w:t xml:space="preserve">_____________                                                                           ____________________ </w:t>
      </w:r>
    </w:p>
    <w:p w:rsidR="00033EE5" w:rsidRPr="004A0F13" w:rsidRDefault="004A0F13" w:rsidP="004A0F13">
      <w:pPr>
        <w:rPr>
          <w:rFonts w:ascii="Calibri" w:hAnsi="Calibri"/>
          <w:lang w:val="sr-Cyrl-RS"/>
        </w:rPr>
      </w:pPr>
      <w:r w:rsidRPr="004A0F13">
        <w:rPr>
          <w:rFonts w:ascii="Calibri" w:hAnsi="Calibri"/>
          <w:lang w:val="sr-Cyrl-RS"/>
        </w:rPr>
        <w:t>(место и датум)                                                                        (потпис даваоца изјаве</w:t>
      </w:r>
      <w:r>
        <w:rPr>
          <w:lang w:val="sr-Cyrl-RS"/>
        </w:rPr>
        <w:t xml:space="preserve">)                                  </w:t>
      </w:r>
    </w:p>
    <w:sectPr w:rsidR="00033EE5" w:rsidRPr="004A0F13" w:rsidSect="00641857">
      <w:footerReference w:type="default" r:id="rId8"/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AE" w:rsidRDefault="007250AE" w:rsidP="00CD2148">
      <w:r>
        <w:separator/>
      </w:r>
    </w:p>
  </w:endnote>
  <w:endnote w:type="continuationSeparator" w:id="0">
    <w:p w:rsidR="007250AE" w:rsidRDefault="007250AE" w:rsidP="00CD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620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2148" w:rsidRDefault="00CD21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9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148" w:rsidRDefault="00CD2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AE" w:rsidRDefault="007250AE" w:rsidP="00CD2148">
      <w:r>
        <w:separator/>
      </w:r>
    </w:p>
  </w:footnote>
  <w:footnote w:type="continuationSeparator" w:id="0">
    <w:p w:rsidR="007250AE" w:rsidRDefault="007250AE" w:rsidP="00CD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38B"/>
    <w:multiLevelType w:val="multilevel"/>
    <w:tmpl w:val="F9FCF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1EE7F33"/>
    <w:multiLevelType w:val="hybridMultilevel"/>
    <w:tmpl w:val="2BE2E7C0"/>
    <w:lvl w:ilvl="0" w:tplc="B4A0EC34">
      <w:start w:val="1"/>
      <w:numFmt w:val="decimal"/>
      <w:lvlText w:val="%1"/>
      <w:lvlJc w:val="left"/>
      <w:pPr>
        <w:ind w:left="160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8E17F3"/>
    <w:multiLevelType w:val="hybridMultilevel"/>
    <w:tmpl w:val="FCC6F78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246B"/>
    <w:multiLevelType w:val="hybridMultilevel"/>
    <w:tmpl w:val="B8064EDA"/>
    <w:lvl w:ilvl="0" w:tplc="9AF05CAC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7917965"/>
    <w:multiLevelType w:val="hybridMultilevel"/>
    <w:tmpl w:val="A29E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331E"/>
    <w:multiLevelType w:val="hybridMultilevel"/>
    <w:tmpl w:val="F0DE1C04"/>
    <w:lvl w:ilvl="0" w:tplc="0E482C76">
      <w:start w:val="2"/>
      <w:numFmt w:val="bullet"/>
      <w:lvlText w:val="-"/>
      <w:lvlJc w:val="left"/>
      <w:pPr>
        <w:ind w:left="6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3B6D07E5"/>
    <w:multiLevelType w:val="hybridMultilevel"/>
    <w:tmpl w:val="7E7CFF28"/>
    <w:lvl w:ilvl="0" w:tplc="819A82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75320"/>
    <w:multiLevelType w:val="hybridMultilevel"/>
    <w:tmpl w:val="4BAC63A8"/>
    <w:lvl w:ilvl="0" w:tplc="17103D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D3CB9"/>
    <w:multiLevelType w:val="hybridMultilevel"/>
    <w:tmpl w:val="00122C72"/>
    <w:lvl w:ilvl="0" w:tplc="9E9412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C5925"/>
    <w:multiLevelType w:val="hybridMultilevel"/>
    <w:tmpl w:val="FC829138"/>
    <w:lvl w:ilvl="0" w:tplc="B6AA0CEC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4A7F49"/>
    <w:multiLevelType w:val="hybridMultilevel"/>
    <w:tmpl w:val="30EC2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1138E"/>
    <w:multiLevelType w:val="hybridMultilevel"/>
    <w:tmpl w:val="80A0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C0F95"/>
    <w:multiLevelType w:val="hybridMultilevel"/>
    <w:tmpl w:val="84483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75771"/>
    <w:multiLevelType w:val="hybridMultilevel"/>
    <w:tmpl w:val="D5C6CF26"/>
    <w:lvl w:ilvl="0" w:tplc="8B56D034">
      <w:start w:val="1"/>
      <w:numFmt w:val="decimal"/>
      <w:lvlText w:val="%1."/>
      <w:lvlJc w:val="left"/>
      <w:pPr>
        <w:ind w:left="1068" w:hanging="360"/>
      </w:p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>
      <w:start w:val="1"/>
      <w:numFmt w:val="lowerRoman"/>
      <w:lvlText w:val="%3."/>
      <w:lvlJc w:val="right"/>
      <w:pPr>
        <w:ind w:left="2508" w:hanging="180"/>
      </w:pPr>
    </w:lvl>
    <w:lvl w:ilvl="3" w:tplc="241A000F">
      <w:start w:val="1"/>
      <w:numFmt w:val="decimal"/>
      <w:lvlText w:val="%4."/>
      <w:lvlJc w:val="left"/>
      <w:pPr>
        <w:ind w:left="3228" w:hanging="360"/>
      </w:pPr>
    </w:lvl>
    <w:lvl w:ilvl="4" w:tplc="241A0019">
      <w:start w:val="1"/>
      <w:numFmt w:val="lowerLetter"/>
      <w:lvlText w:val="%5."/>
      <w:lvlJc w:val="left"/>
      <w:pPr>
        <w:ind w:left="3948" w:hanging="360"/>
      </w:pPr>
    </w:lvl>
    <w:lvl w:ilvl="5" w:tplc="241A001B">
      <w:start w:val="1"/>
      <w:numFmt w:val="lowerRoman"/>
      <w:lvlText w:val="%6."/>
      <w:lvlJc w:val="right"/>
      <w:pPr>
        <w:ind w:left="4668" w:hanging="180"/>
      </w:pPr>
    </w:lvl>
    <w:lvl w:ilvl="6" w:tplc="241A000F">
      <w:start w:val="1"/>
      <w:numFmt w:val="decimal"/>
      <w:lvlText w:val="%7."/>
      <w:lvlJc w:val="left"/>
      <w:pPr>
        <w:ind w:left="5388" w:hanging="360"/>
      </w:pPr>
    </w:lvl>
    <w:lvl w:ilvl="7" w:tplc="241A0019">
      <w:start w:val="1"/>
      <w:numFmt w:val="lowerLetter"/>
      <w:lvlText w:val="%8."/>
      <w:lvlJc w:val="left"/>
      <w:pPr>
        <w:ind w:left="6108" w:hanging="360"/>
      </w:pPr>
    </w:lvl>
    <w:lvl w:ilvl="8" w:tplc="241A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2677BF"/>
    <w:multiLevelType w:val="hybridMultilevel"/>
    <w:tmpl w:val="4EF45C5A"/>
    <w:lvl w:ilvl="0" w:tplc="061A6A6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241A000F">
      <w:start w:val="1"/>
      <w:numFmt w:val="decimal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22ED0"/>
    <w:multiLevelType w:val="hybridMultilevel"/>
    <w:tmpl w:val="7E10AFF2"/>
    <w:lvl w:ilvl="0" w:tplc="7BFCF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25874"/>
    <w:multiLevelType w:val="hybridMultilevel"/>
    <w:tmpl w:val="5DE80066"/>
    <w:lvl w:ilvl="0" w:tplc="FD74D6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13"/>
  </w:num>
  <w:num w:numId="6">
    <w:abstractNumId w:val="15"/>
  </w:num>
  <w:num w:numId="7">
    <w:abstractNumId w:val="1"/>
  </w:num>
  <w:num w:numId="8">
    <w:abstractNumId w:val="4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 w:numId="13">
    <w:abstractNumId w:val="3"/>
  </w:num>
  <w:num w:numId="14">
    <w:abstractNumId w:val="5"/>
  </w:num>
  <w:num w:numId="15">
    <w:abstractNumId w:val="8"/>
  </w:num>
  <w:num w:numId="16">
    <w:abstractNumId w:val="16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13"/>
    <w:rsid w:val="00017F34"/>
    <w:rsid w:val="00020C92"/>
    <w:rsid w:val="00033EE5"/>
    <w:rsid w:val="00050AB1"/>
    <w:rsid w:val="00056C99"/>
    <w:rsid w:val="0006116C"/>
    <w:rsid w:val="00062602"/>
    <w:rsid w:val="00074C9B"/>
    <w:rsid w:val="00094031"/>
    <w:rsid w:val="0009589F"/>
    <w:rsid w:val="000B6013"/>
    <w:rsid w:val="000B7638"/>
    <w:rsid w:val="000E074B"/>
    <w:rsid w:val="000E6B46"/>
    <w:rsid w:val="00103C4D"/>
    <w:rsid w:val="00110998"/>
    <w:rsid w:val="001119BA"/>
    <w:rsid w:val="0011377C"/>
    <w:rsid w:val="00114E6A"/>
    <w:rsid w:val="00121C4E"/>
    <w:rsid w:val="0012555A"/>
    <w:rsid w:val="001403DE"/>
    <w:rsid w:val="00152FD5"/>
    <w:rsid w:val="00154197"/>
    <w:rsid w:val="00177747"/>
    <w:rsid w:val="00180AF4"/>
    <w:rsid w:val="001B1618"/>
    <w:rsid w:val="001D25D5"/>
    <w:rsid w:val="001E1667"/>
    <w:rsid w:val="00206567"/>
    <w:rsid w:val="0024278C"/>
    <w:rsid w:val="00246044"/>
    <w:rsid w:val="002476A7"/>
    <w:rsid w:val="00251577"/>
    <w:rsid w:val="0025471A"/>
    <w:rsid w:val="00256B35"/>
    <w:rsid w:val="002864DF"/>
    <w:rsid w:val="002A6C0F"/>
    <w:rsid w:val="002B3119"/>
    <w:rsid w:val="002C7B8A"/>
    <w:rsid w:val="002D21FD"/>
    <w:rsid w:val="002D588A"/>
    <w:rsid w:val="002E5524"/>
    <w:rsid w:val="002F3EB6"/>
    <w:rsid w:val="0030482E"/>
    <w:rsid w:val="003120C0"/>
    <w:rsid w:val="003137E7"/>
    <w:rsid w:val="0032166F"/>
    <w:rsid w:val="0033657E"/>
    <w:rsid w:val="0033793F"/>
    <w:rsid w:val="00344F05"/>
    <w:rsid w:val="00353404"/>
    <w:rsid w:val="00355BFC"/>
    <w:rsid w:val="003626D7"/>
    <w:rsid w:val="00362ACC"/>
    <w:rsid w:val="00362DBF"/>
    <w:rsid w:val="00366F20"/>
    <w:rsid w:val="00371970"/>
    <w:rsid w:val="0037261D"/>
    <w:rsid w:val="0037532F"/>
    <w:rsid w:val="003A28C5"/>
    <w:rsid w:val="003C4109"/>
    <w:rsid w:val="003D09B1"/>
    <w:rsid w:val="003D3223"/>
    <w:rsid w:val="003E1FB0"/>
    <w:rsid w:val="003E3E2E"/>
    <w:rsid w:val="003F1F30"/>
    <w:rsid w:val="003F3BEE"/>
    <w:rsid w:val="00402D71"/>
    <w:rsid w:val="004077CD"/>
    <w:rsid w:val="00407C0C"/>
    <w:rsid w:val="00415DA2"/>
    <w:rsid w:val="004163B2"/>
    <w:rsid w:val="004178CC"/>
    <w:rsid w:val="0043452B"/>
    <w:rsid w:val="004353E9"/>
    <w:rsid w:val="0044175D"/>
    <w:rsid w:val="00450BD0"/>
    <w:rsid w:val="004629D6"/>
    <w:rsid w:val="00463ACB"/>
    <w:rsid w:val="00475EB8"/>
    <w:rsid w:val="00483DA5"/>
    <w:rsid w:val="00490C44"/>
    <w:rsid w:val="00491158"/>
    <w:rsid w:val="004A0F13"/>
    <w:rsid w:val="004A59BD"/>
    <w:rsid w:val="004B0A80"/>
    <w:rsid w:val="004C029F"/>
    <w:rsid w:val="004C148E"/>
    <w:rsid w:val="004E6E75"/>
    <w:rsid w:val="004F7F6C"/>
    <w:rsid w:val="00501626"/>
    <w:rsid w:val="00512B15"/>
    <w:rsid w:val="005149F5"/>
    <w:rsid w:val="0051603C"/>
    <w:rsid w:val="005205A0"/>
    <w:rsid w:val="0056266B"/>
    <w:rsid w:val="005B1ABA"/>
    <w:rsid w:val="005B1F8F"/>
    <w:rsid w:val="005B6AE8"/>
    <w:rsid w:val="005C1A83"/>
    <w:rsid w:val="005D2934"/>
    <w:rsid w:val="005E1484"/>
    <w:rsid w:val="005E7320"/>
    <w:rsid w:val="005F1331"/>
    <w:rsid w:val="005F6DAD"/>
    <w:rsid w:val="006014FC"/>
    <w:rsid w:val="006020FA"/>
    <w:rsid w:val="006217D1"/>
    <w:rsid w:val="00626D01"/>
    <w:rsid w:val="00636458"/>
    <w:rsid w:val="00641857"/>
    <w:rsid w:val="0065394E"/>
    <w:rsid w:val="00655827"/>
    <w:rsid w:val="00661A84"/>
    <w:rsid w:val="006626DE"/>
    <w:rsid w:val="0067050F"/>
    <w:rsid w:val="006B258E"/>
    <w:rsid w:val="006B4AEB"/>
    <w:rsid w:val="007005D6"/>
    <w:rsid w:val="00701260"/>
    <w:rsid w:val="007014E1"/>
    <w:rsid w:val="00701AF8"/>
    <w:rsid w:val="00703D45"/>
    <w:rsid w:val="00715620"/>
    <w:rsid w:val="007250AE"/>
    <w:rsid w:val="0073104A"/>
    <w:rsid w:val="00734862"/>
    <w:rsid w:val="00735197"/>
    <w:rsid w:val="00763D7A"/>
    <w:rsid w:val="00766417"/>
    <w:rsid w:val="0078048A"/>
    <w:rsid w:val="007B394E"/>
    <w:rsid w:val="007C23E9"/>
    <w:rsid w:val="007D08D0"/>
    <w:rsid w:val="007E2C85"/>
    <w:rsid w:val="007E6D2E"/>
    <w:rsid w:val="00805559"/>
    <w:rsid w:val="00830EA7"/>
    <w:rsid w:val="00846747"/>
    <w:rsid w:val="0085012F"/>
    <w:rsid w:val="00857A6C"/>
    <w:rsid w:val="008749D2"/>
    <w:rsid w:val="00887F7F"/>
    <w:rsid w:val="008A7B40"/>
    <w:rsid w:val="008C475B"/>
    <w:rsid w:val="008D4634"/>
    <w:rsid w:val="008E4B01"/>
    <w:rsid w:val="008E79C2"/>
    <w:rsid w:val="008F2C82"/>
    <w:rsid w:val="00937675"/>
    <w:rsid w:val="0095524D"/>
    <w:rsid w:val="0096540E"/>
    <w:rsid w:val="009676DB"/>
    <w:rsid w:val="00971DED"/>
    <w:rsid w:val="00973AAA"/>
    <w:rsid w:val="00973F5B"/>
    <w:rsid w:val="009768E3"/>
    <w:rsid w:val="00991772"/>
    <w:rsid w:val="00995E72"/>
    <w:rsid w:val="009B5E98"/>
    <w:rsid w:val="009C065B"/>
    <w:rsid w:val="009C693F"/>
    <w:rsid w:val="009D282C"/>
    <w:rsid w:val="009E118E"/>
    <w:rsid w:val="00A039AD"/>
    <w:rsid w:val="00A03BB2"/>
    <w:rsid w:val="00A05A3C"/>
    <w:rsid w:val="00A2646F"/>
    <w:rsid w:val="00A31B8A"/>
    <w:rsid w:val="00A3575B"/>
    <w:rsid w:val="00A4422F"/>
    <w:rsid w:val="00A507F2"/>
    <w:rsid w:val="00A70DA4"/>
    <w:rsid w:val="00A9619B"/>
    <w:rsid w:val="00AB041A"/>
    <w:rsid w:val="00AB5A6B"/>
    <w:rsid w:val="00AC46AF"/>
    <w:rsid w:val="00AC7AAF"/>
    <w:rsid w:val="00AE03AC"/>
    <w:rsid w:val="00B03E96"/>
    <w:rsid w:val="00B116EB"/>
    <w:rsid w:val="00B23A75"/>
    <w:rsid w:val="00B255B7"/>
    <w:rsid w:val="00B2573A"/>
    <w:rsid w:val="00B34A07"/>
    <w:rsid w:val="00B355E6"/>
    <w:rsid w:val="00B404D1"/>
    <w:rsid w:val="00B440B7"/>
    <w:rsid w:val="00B47AC5"/>
    <w:rsid w:val="00B601D0"/>
    <w:rsid w:val="00B63B8E"/>
    <w:rsid w:val="00B65F24"/>
    <w:rsid w:val="00B7073B"/>
    <w:rsid w:val="00BA30C6"/>
    <w:rsid w:val="00BA7F08"/>
    <w:rsid w:val="00BC186A"/>
    <w:rsid w:val="00BC3505"/>
    <w:rsid w:val="00BC7FA5"/>
    <w:rsid w:val="00BD2A88"/>
    <w:rsid w:val="00BE20AE"/>
    <w:rsid w:val="00BF071B"/>
    <w:rsid w:val="00BF488C"/>
    <w:rsid w:val="00BF4CEF"/>
    <w:rsid w:val="00BF667F"/>
    <w:rsid w:val="00C058DA"/>
    <w:rsid w:val="00C10B8D"/>
    <w:rsid w:val="00C153FC"/>
    <w:rsid w:val="00C34F15"/>
    <w:rsid w:val="00C53BB4"/>
    <w:rsid w:val="00C635F9"/>
    <w:rsid w:val="00C74E29"/>
    <w:rsid w:val="00C750D6"/>
    <w:rsid w:val="00C83BBB"/>
    <w:rsid w:val="00C90970"/>
    <w:rsid w:val="00C95713"/>
    <w:rsid w:val="00CA02CF"/>
    <w:rsid w:val="00CA03A8"/>
    <w:rsid w:val="00CA4C4B"/>
    <w:rsid w:val="00CA5141"/>
    <w:rsid w:val="00CA70B3"/>
    <w:rsid w:val="00CB1555"/>
    <w:rsid w:val="00CB5E8D"/>
    <w:rsid w:val="00CB64CA"/>
    <w:rsid w:val="00CD2148"/>
    <w:rsid w:val="00CD4691"/>
    <w:rsid w:val="00CD5113"/>
    <w:rsid w:val="00CE09EF"/>
    <w:rsid w:val="00D07CB0"/>
    <w:rsid w:val="00D160F4"/>
    <w:rsid w:val="00D26DB9"/>
    <w:rsid w:val="00D35E81"/>
    <w:rsid w:val="00D42F1D"/>
    <w:rsid w:val="00D46AC5"/>
    <w:rsid w:val="00D54507"/>
    <w:rsid w:val="00D655A8"/>
    <w:rsid w:val="00D663AF"/>
    <w:rsid w:val="00D708B3"/>
    <w:rsid w:val="00D74DE8"/>
    <w:rsid w:val="00D958D8"/>
    <w:rsid w:val="00DB3734"/>
    <w:rsid w:val="00DD3E05"/>
    <w:rsid w:val="00E13B8E"/>
    <w:rsid w:val="00E140A5"/>
    <w:rsid w:val="00E16454"/>
    <w:rsid w:val="00E164B9"/>
    <w:rsid w:val="00E2177A"/>
    <w:rsid w:val="00E33B7E"/>
    <w:rsid w:val="00E407F1"/>
    <w:rsid w:val="00E5396F"/>
    <w:rsid w:val="00E5525E"/>
    <w:rsid w:val="00E62830"/>
    <w:rsid w:val="00E63975"/>
    <w:rsid w:val="00E66240"/>
    <w:rsid w:val="00E80AC3"/>
    <w:rsid w:val="00E83D9B"/>
    <w:rsid w:val="00E85FDE"/>
    <w:rsid w:val="00EB3E13"/>
    <w:rsid w:val="00ED4CAC"/>
    <w:rsid w:val="00EE4470"/>
    <w:rsid w:val="00EF4217"/>
    <w:rsid w:val="00EF46F3"/>
    <w:rsid w:val="00EF4A2C"/>
    <w:rsid w:val="00EF6E94"/>
    <w:rsid w:val="00F0717D"/>
    <w:rsid w:val="00F476CB"/>
    <w:rsid w:val="00F57089"/>
    <w:rsid w:val="00F63474"/>
    <w:rsid w:val="00F94592"/>
    <w:rsid w:val="00F9781A"/>
    <w:rsid w:val="00FB4F87"/>
    <w:rsid w:val="00FC1CE4"/>
    <w:rsid w:val="00FE394D"/>
    <w:rsid w:val="00FF36E7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C704"/>
  <w15:docId w15:val="{ED633CA3-C226-4531-BF98-3DFAB448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3A"/>
    <w:pPr>
      <w:spacing w:after="0" w:line="240" w:lineRule="auto"/>
      <w:jc w:val="both"/>
    </w:pPr>
    <w:rPr>
      <w:rFonts w:ascii="Verdana" w:eastAsia="Times New Roman" w:hAnsi="Verdana" w:cs="Times New Roman"/>
      <w:noProof/>
      <w:szCs w:val="24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F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3F3BEE"/>
    <w:pPr>
      <w:jc w:val="left"/>
      <w:outlineLvl w:val="5"/>
    </w:pPr>
    <w:rPr>
      <w:rFonts w:ascii="Times New Roman" w:hAnsi="Times New Roman"/>
      <w:b/>
      <w:bCs/>
      <w:noProof w:val="0"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70"/>
    <w:rPr>
      <w:rFonts w:ascii="Tahoma" w:eastAsia="Times New Roman" w:hAnsi="Tahoma" w:cs="Tahoma"/>
      <w:noProof/>
      <w:sz w:val="16"/>
      <w:szCs w:val="16"/>
      <w:lang w:val="sr-Latn-CS"/>
    </w:rPr>
  </w:style>
  <w:style w:type="paragraph" w:styleId="NoSpacing">
    <w:name w:val="No Spacing"/>
    <w:uiPriority w:val="1"/>
    <w:qFormat/>
    <w:rsid w:val="00F9781A"/>
    <w:pPr>
      <w:spacing w:after="0" w:line="240" w:lineRule="auto"/>
      <w:jc w:val="both"/>
    </w:pPr>
    <w:rPr>
      <w:rFonts w:ascii="Verdana" w:eastAsia="Times New Roman" w:hAnsi="Verdana" w:cs="Times New Roman"/>
      <w:noProof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735197"/>
    <w:pPr>
      <w:ind w:left="720"/>
      <w:contextualSpacing/>
    </w:pPr>
  </w:style>
  <w:style w:type="paragraph" w:customStyle="1" w:styleId="Default">
    <w:name w:val="Default"/>
    <w:rsid w:val="00766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F3BE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3F3BEE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noProof w:val="0"/>
      <w:color w:val="FFE8BF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FD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A0F13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noProof w:val="0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A0F13"/>
  </w:style>
  <w:style w:type="paragraph" w:styleId="Header">
    <w:name w:val="header"/>
    <w:basedOn w:val="Normal"/>
    <w:link w:val="HeaderChar"/>
    <w:uiPriority w:val="99"/>
    <w:unhideWhenUsed/>
    <w:rsid w:val="00CD2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148"/>
    <w:rPr>
      <w:rFonts w:ascii="Verdana" w:eastAsia="Times New Roman" w:hAnsi="Verdana" w:cs="Times New Roman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7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Šajin</dc:creator>
  <cp:lastModifiedBy>Vesna Grkovic</cp:lastModifiedBy>
  <cp:revision>153</cp:revision>
  <cp:lastPrinted>2023-07-05T11:36:00Z</cp:lastPrinted>
  <dcterms:created xsi:type="dcterms:W3CDTF">2018-11-21T09:13:00Z</dcterms:created>
  <dcterms:modified xsi:type="dcterms:W3CDTF">2023-07-05T12:25:00Z</dcterms:modified>
</cp:coreProperties>
</file>