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BA" w:rsidRDefault="001119BA">
      <w:bookmarkStart w:id="0" w:name="_GoBack"/>
      <w:bookmarkEnd w:id="0"/>
    </w:p>
    <w:tbl>
      <w:tblPr>
        <w:tblpPr w:leftFromText="180" w:rightFromText="180" w:bottomFromText="200" w:vertAnchor="text" w:horzAnchor="margin" w:tblpY="2"/>
        <w:tblW w:w="10141" w:type="dxa"/>
        <w:tblLook w:val="01E0" w:firstRow="1" w:lastRow="1" w:firstColumn="1" w:lastColumn="1" w:noHBand="0" w:noVBand="0"/>
      </w:tblPr>
      <w:tblGrid>
        <w:gridCol w:w="3095"/>
        <w:gridCol w:w="3523"/>
        <w:gridCol w:w="3523"/>
      </w:tblGrid>
      <w:tr w:rsidR="00EE4470" w:rsidTr="00362DBF">
        <w:trPr>
          <w:trHeight w:val="395"/>
        </w:trPr>
        <w:tc>
          <w:tcPr>
            <w:tcW w:w="3095" w:type="dxa"/>
            <w:hideMark/>
          </w:tcPr>
          <w:p w:rsidR="00EE4470" w:rsidRDefault="00EE4470">
            <w:pPr>
              <w:tabs>
                <w:tab w:val="center" w:pos="4680"/>
                <w:tab w:val="right" w:pos="9360"/>
              </w:tabs>
              <w:spacing w:line="276" w:lineRule="auto"/>
              <w:jc w:val="left"/>
              <w:rPr>
                <w:rFonts w:ascii="Calibri" w:eastAsia="Calibri" w:hAnsi="Calibri"/>
                <w:b/>
                <w:noProof w:val="0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Calibri" w:hAnsi="Calibri"/>
                <w:b/>
                <w:color w:val="000000"/>
                <w:szCs w:val="22"/>
                <w:lang w:val="en-US"/>
              </w:rPr>
              <w:drawing>
                <wp:inline distT="0" distB="0" distL="0" distR="0" wp14:anchorId="1D63FE66" wp14:editId="202363E0">
                  <wp:extent cx="1676400" cy="1076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gridSpan w:val="2"/>
            <w:hideMark/>
          </w:tcPr>
          <w:p w:rsidR="00EE4470" w:rsidRDefault="00EE4470">
            <w:pPr>
              <w:spacing w:line="276" w:lineRule="auto"/>
              <w:jc w:val="left"/>
              <w:rPr>
                <w:rFonts w:ascii="Calibri" w:eastAsia="Calibri" w:hAnsi="Calibri"/>
                <w:noProof w:val="0"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/>
                <w:noProof w:val="0"/>
                <w:sz w:val="20"/>
                <w:szCs w:val="20"/>
                <w:lang w:val="ru-RU"/>
              </w:rPr>
              <w:t>Република Србија</w:t>
            </w:r>
          </w:p>
          <w:p w:rsidR="00EE4470" w:rsidRDefault="00EE4470">
            <w:pPr>
              <w:spacing w:line="276" w:lineRule="auto"/>
              <w:jc w:val="left"/>
              <w:rPr>
                <w:rFonts w:ascii="Calibri" w:eastAsia="Calibri" w:hAnsi="Calibri"/>
                <w:noProof w:val="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/>
                <w:noProof w:val="0"/>
                <w:color w:val="000000"/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EE4470" w:rsidRDefault="00EE4470">
            <w:pPr>
              <w:spacing w:line="276" w:lineRule="auto"/>
              <w:jc w:val="left"/>
              <w:rPr>
                <w:rFonts w:ascii="Calibri" w:eastAsia="Calibri" w:hAnsi="Calibri" w:cs="Arial"/>
                <w:b/>
                <w:noProof w:val="0"/>
                <w:szCs w:val="22"/>
                <w:lang w:val="sr-Cyrl-CS"/>
              </w:rPr>
            </w:pPr>
            <w:r>
              <w:rPr>
                <w:rFonts w:ascii="Calibri" w:eastAsia="Calibri" w:hAnsi="Calibri" w:cs="Arial"/>
                <w:b/>
                <w:noProof w:val="0"/>
                <w:szCs w:val="22"/>
                <w:lang w:val="ru-RU"/>
              </w:rPr>
              <w:t>Покр</w:t>
            </w:r>
            <w:r>
              <w:rPr>
                <w:rFonts w:ascii="Calibri" w:eastAsia="Calibri" w:hAnsi="Calibri" w:cs="Arial"/>
                <w:b/>
                <w:noProof w:val="0"/>
                <w:szCs w:val="22"/>
                <w:lang w:val="en-US"/>
              </w:rPr>
              <w:t>a</w:t>
            </w:r>
            <w:r>
              <w:rPr>
                <w:rFonts w:ascii="Calibri" w:eastAsia="Calibri" w:hAnsi="Calibri" w:cs="Arial"/>
                <w:b/>
                <w:noProof w:val="0"/>
                <w:szCs w:val="22"/>
                <w:lang w:val="ru-RU"/>
              </w:rPr>
              <w:t>јински секрет</w:t>
            </w:r>
            <w:r>
              <w:rPr>
                <w:rFonts w:ascii="Calibri" w:eastAsia="Calibri" w:hAnsi="Calibri" w:cs="Arial"/>
                <w:b/>
                <w:noProof w:val="0"/>
                <w:szCs w:val="22"/>
                <w:lang w:val="en-US"/>
              </w:rPr>
              <w:t>a</w:t>
            </w:r>
            <w:r>
              <w:rPr>
                <w:rFonts w:ascii="Calibri" w:eastAsia="Calibri" w:hAnsi="Calibri" w:cs="Arial"/>
                <w:b/>
                <w:noProof w:val="0"/>
                <w:szCs w:val="22"/>
                <w:lang w:val="ru-RU"/>
              </w:rPr>
              <w:t>риј</w:t>
            </w:r>
            <w:r>
              <w:rPr>
                <w:rFonts w:ascii="Calibri" w:eastAsia="Calibri" w:hAnsi="Calibri" w:cs="Arial"/>
                <w:b/>
                <w:noProof w:val="0"/>
                <w:szCs w:val="22"/>
                <w:lang w:val="en-US"/>
              </w:rPr>
              <w:t>a</w:t>
            </w:r>
            <w:r>
              <w:rPr>
                <w:rFonts w:ascii="Calibri" w:eastAsia="Calibri" w:hAnsi="Calibri" w:cs="Arial"/>
                <w:b/>
                <w:noProof w:val="0"/>
                <w:szCs w:val="22"/>
                <w:lang w:val="ru-RU"/>
              </w:rPr>
              <w:t>т з</w:t>
            </w:r>
            <w:r>
              <w:rPr>
                <w:rFonts w:ascii="Calibri" w:eastAsia="Calibri" w:hAnsi="Calibri" w:cs="Arial"/>
                <w:b/>
                <w:noProof w:val="0"/>
                <w:szCs w:val="22"/>
                <w:lang w:val="en-US"/>
              </w:rPr>
              <w:t>a</w:t>
            </w:r>
          </w:p>
          <w:p w:rsidR="00EE4470" w:rsidRDefault="00EE4470">
            <w:pPr>
              <w:spacing w:line="276" w:lineRule="auto"/>
              <w:jc w:val="left"/>
              <w:rPr>
                <w:rFonts w:ascii="Calibri" w:eastAsia="Calibri" w:hAnsi="Calibri" w:cs="Arial"/>
                <w:b/>
                <w:noProof w:val="0"/>
                <w:szCs w:val="22"/>
                <w:lang w:val="ru-RU"/>
              </w:rPr>
            </w:pPr>
            <w:r>
              <w:rPr>
                <w:rFonts w:ascii="Calibri" w:eastAsia="Calibri" w:hAnsi="Calibri" w:cs="Arial"/>
                <w:b/>
                <w:noProof w:val="0"/>
                <w:szCs w:val="22"/>
                <w:lang w:val="sr-Cyrl-CS"/>
              </w:rPr>
              <w:t>привреду и туризам</w:t>
            </w:r>
          </w:p>
          <w:p w:rsidR="00EE4470" w:rsidRDefault="00EE4470">
            <w:pPr>
              <w:tabs>
                <w:tab w:val="center" w:pos="4680"/>
                <w:tab w:val="right" w:pos="9360"/>
              </w:tabs>
              <w:spacing w:line="276" w:lineRule="auto"/>
              <w:jc w:val="left"/>
              <w:rPr>
                <w:rFonts w:ascii="Calibri" w:eastAsia="Calibri" w:hAnsi="Calibri"/>
                <w:noProof w:val="0"/>
                <w:sz w:val="20"/>
                <w:szCs w:val="20"/>
                <w:lang w:val="ru-RU"/>
              </w:rPr>
            </w:pPr>
            <w:r>
              <w:rPr>
                <w:rFonts w:ascii="Calibri" w:eastAsia="Calibri" w:hAnsi="Calibri"/>
                <w:noProof w:val="0"/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EE4470" w:rsidRDefault="00EE4470">
            <w:pPr>
              <w:tabs>
                <w:tab w:val="center" w:pos="4680"/>
                <w:tab w:val="right" w:pos="9360"/>
              </w:tabs>
              <w:spacing w:line="276" w:lineRule="auto"/>
              <w:jc w:val="left"/>
              <w:rPr>
                <w:rFonts w:ascii="Calibri" w:eastAsia="Calibri" w:hAnsi="Calibri"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noProof w:val="0"/>
                <w:szCs w:val="22"/>
                <w:lang w:val="ru-RU"/>
              </w:rPr>
              <w:t xml:space="preserve"> </w:t>
            </w:r>
            <w:r>
              <w:rPr>
                <w:rFonts w:ascii="Calibri" w:eastAsia="Calibri" w:hAnsi="Calibri"/>
                <w:noProof w:val="0"/>
                <w:sz w:val="20"/>
                <w:szCs w:val="20"/>
                <w:lang w:val="ru-RU"/>
              </w:rPr>
              <w:t>Т</w:t>
            </w:r>
            <w:r>
              <w:rPr>
                <w:rFonts w:ascii="Calibri" w:eastAsia="Calibri" w:hAnsi="Calibri"/>
                <w:noProof w:val="0"/>
                <w:sz w:val="20"/>
                <w:szCs w:val="20"/>
                <w:lang w:val="en-US"/>
              </w:rPr>
              <w:t>: +381 21 487 46 10  F: +381 21 557 001</w:t>
            </w:r>
          </w:p>
          <w:p w:rsidR="00EE4470" w:rsidRDefault="00EE4470">
            <w:pPr>
              <w:tabs>
                <w:tab w:val="center" w:pos="4680"/>
                <w:tab w:val="right" w:pos="9360"/>
              </w:tabs>
              <w:spacing w:line="276" w:lineRule="auto"/>
              <w:jc w:val="left"/>
              <w:rPr>
                <w:rFonts w:ascii="Calibri" w:eastAsia="Calibri" w:hAnsi="Calibri"/>
                <w:noProof w:val="0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Calibri" w:eastAsia="Calibri" w:hAnsi="Calibri"/>
                <w:noProof w:val="0"/>
                <w:sz w:val="20"/>
                <w:szCs w:val="20"/>
                <w:lang w:val="sr-Cyrl-CS"/>
              </w:rPr>
              <w:t xml:space="preserve"> </w:t>
            </w:r>
            <w:r w:rsidR="00CB1555">
              <w:rPr>
                <w:rFonts w:ascii="Calibri" w:eastAsia="Calibri" w:hAnsi="Calibri"/>
                <w:noProof w:val="0"/>
                <w:sz w:val="20"/>
                <w:szCs w:val="20"/>
                <w:lang w:val="en-US"/>
              </w:rPr>
              <w:t>www.</w:t>
            </w:r>
            <w:r>
              <w:rPr>
                <w:rFonts w:ascii="Calibri" w:eastAsia="Calibri" w:hAnsi="Calibri"/>
                <w:noProof w:val="0"/>
                <w:sz w:val="20"/>
                <w:szCs w:val="20"/>
                <w:lang w:val="en-US"/>
              </w:rPr>
              <w:t>spr</w:t>
            </w:r>
            <w:r>
              <w:rPr>
                <w:rFonts w:ascii="Calibri" w:eastAsia="Calibri" w:hAnsi="Calibri"/>
                <w:noProof w:val="0"/>
                <w:sz w:val="20"/>
                <w:szCs w:val="20"/>
                <w:lang w:val="sr-Latn-RS"/>
              </w:rPr>
              <w:t>iv</w:t>
            </w:r>
            <w:r w:rsidR="00CB1555">
              <w:rPr>
                <w:rFonts w:ascii="Calibri" w:eastAsia="Calibri" w:hAnsi="Calibri"/>
                <w:noProof w:val="0"/>
                <w:sz w:val="20"/>
                <w:szCs w:val="20"/>
                <w:lang w:val="en-US"/>
              </w:rPr>
              <w:t>.vojvodina.gov.</w:t>
            </w:r>
            <w:r>
              <w:rPr>
                <w:rFonts w:ascii="Calibri" w:eastAsia="Calibri" w:hAnsi="Calibri"/>
                <w:noProof w:val="0"/>
                <w:sz w:val="20"/>
                <w:szCs w:val="20"/>
                <w:lang w:val="en-US"/>
              </w:rPr>
              <w:t>rs</w:t>
            </w:r>
          </w:p>
        </w:tc>
      </w:tr>
      <w:tr w:rsidR="00EE4470" w:rsidTr="00362DBF">
        <w:trPr>
          <w:trHeight w:val="331"/>
        </w:trPr>
        <w:tc>
          <w:tcPr>
            <w:tcW w:w="3095" w:type="dxa"/>
          </w:tcPr>
          <w:p w:rsidR="00EE4470" w:rsidRPr="00636458" w:rsidRDefault="00EE4470">
            <w:pPr>
              <w:spacing w:line="276" w:lineRule="auto"/>
              <w:rPr>
                <w:rFonts w:ascii="Calibri" w:eastAsia="Calibri" w:hAnsi="Calibri"/>
                <w:b/>
                <w:szCs w:val="22"/>
                <w:lang w:val="sr-Cyrl-RS"/>
              </w:rPr>
            </w:pPr>
          </w:p>
        </w:tc>
        <w:tc>
          <w:tcPr>
            <w:tcW w:w="3523" w:type="dxa"/>
            <w:hideMark/>
          </w:tcPr>
          <w:p w:rsidR="00EE4470" w:rsidRPr="00134342" w:rsidRDefault="00EE4470">
            <w:pPr>
              <w:spacing w:line="276" w:lineRule="auto"/>
              <w:jc w:val="left"/>
              <w:rPr>
                <w:rFonts w:ascii="Calibri" w:eastAsia="Calibri" w:hAnsi="Calibri"/>
                <w:noProof w:val="0"/>
                <w:sz w:val="20"/>
                <w:szCs w:val="20"/>
                <w:lang w:val="en-US"/>
              </w:rPr>
            </w:pPr>
            <w:r w:rsidRPr="00134342">
              <w:rPr>
                <w:rFonts w:ascii="Calibri" w:eastAsia="Calibri" w:hAnsi="Calibri"/>
                <w:noProof w:val="0"/>
                <w:sz w:val="20"/>
                <w:szCs w:val="20"/>
                <w:lang w:val="en-US"/>
              </w:rPr>
              <w:t xml:space="preserve"> </w:t>
            </w:r>
            <w:r w:rsidRPr="00134342">
              <w:rPr>
                <w:rFonts w:ascii="Calibri" w:eastAsia="Calibri" w:hAnsi="Calibri"/>
                <w:noProof w:val="0"/>
                <w:sz w:val="20"/>
                <w:szCs w:val="20"/>
                <w:lang w:val="ru-RU"/>
              </w:rPr>
              <w:t xml:space="preserve">Број: </w:t>
            </w:r>
            <w:r w:rsidR="00134342" w:rsidRPr="00134342">
              <w:rPr>
                <w:rFonts w:asciiTheme="minorHAnsi" w:hAnsiTheme="minorHAnsi"/>
                <w:bCs/>
                <w:szCs w:val="22"/>
                <w:lang w:val="sr-Latn-RS"/>
              </w:rPr>
              <w:t>144-111</w:t>
            </w:r>
            <w:r w:rsidR="005E1484" w:rsidRPr="00BB258A">
              <w:rPr>
                <w:rFonts w:asciiTheme="minorHAnsi" w:hAnsiTheme="minorHAnsi"/>
                <w:bCs/>
                <w:szCs w:val="22"/>
                <w:lang w:val="sr-Latn-RS"/>
              </w:rPr>
              <w:t>-</w:t>
            </w:r>
            <w:r w:rsidR="00BB258A" w:rsidRPr="00BB258A">
              <w:rPr>
                <w:rFonts w:asciiTheme="minorHAnsi" w:hAnsiTheme="minorHAnsi"/>
                <w:bCs/>
                <w:szCs w:val="22"/>
                <w:lang w:val="sr-Latn-RS"/>
              </w:rPr>
              <w:t>82</w:t>
            </w:r>
            <w:r w:rsidR="00134342" w:rsidRPr="00BB258A">
              <w:rPr>
                <w:rFonts w:asciiTheme="minorHAnsi" w:hAnsiTheme="minorHAnsi"/>
                <w:bCs/>
                <w:szCs w:val="22"/>
                <w:lang w:val="sr-Latn-RS"/>
              </w:rPr>
              <w:t>-4</w:t>
            </w:r>
            <w:r w:rsidR="00134342">
              <w:rPr>
                <w:rFonts w:asciiTheme="minorHAnsi" w:hAnsiTheme="minorHAnsi"/>
                <w:bCs/>
                <w:szCs w:val="22"/>
                <w:lang w:val="sr-Latn-RS"/>
              </w:rPr>
              <w:t>/2022</w:t>
            </w:r>
            <w:r w:rsidR="00E140A5" w:rsidRPr="00134342">
              <w:rPr>
                <w:rFonts w:asciiTheme="minorHAnsi" w:hAnsiTheme="minorHAnsi"/>
                <w:bCs/>
                <w:szCs w:val="22"/>
                <w:lang w:val="sr-Latn-RS"/>
              </w:rPr>
              <w:t>-01</w:t>
            </w:r>
          </w:p>
        </w:tc>
        <w:tc>
          <w:tcPr>
            <w:tcW w:w="3523" w:type="dxa"/>
          </w:tcPr>
          <w:p w:rsidR="00EE4470" w:rsidRPr="00134342" w:rsidRDefault="00EE4470" w:rsidP="00EE4470">
            <w:pPr>
              <w:spacing w:line="276" w:lineRule="auto"/>
              <w:jc w:val="left"/>
              <w:rPr>
                <w:rFonts w:ascii="Calibri" w:eastAsia="Calibri" w:hAnsi="Calibri"/>
                <w:noProof w:val="0"/>
                <w:sz w:val="20"/>
                <w:szCs w:val="20"/>
                <w:lang w:val="sr-Cyrl-RS"/>
              </w:rPr>
            </w:pPr>
            <w:r w:rsidRPr="00134342">
              <w:rPr>
                <w:rFonts w:ascii="Calibri" w:eastAsia="Calibri" w:hAnsi="Calibri"/>
                <w:noProof w:val="0"/>
                <w:sz w:val="20"/>
                <w:szCs w:val="20"/>
                <w:lang w:val="ru-RU"/>
              </w:rPr>
              <w:t>Датум</w:t>
            </w:r>
            <w:r w:rsidRPr="00BB258A">
              <w:rPr>
                <w:rFonts w:ascii="Calibri" w:eastAsia="Calibri" w:hAnsi="Calibri"/>
                <w:noProof w:val="0"/>
                <w:sz w:val="20"/>
                <w:szCs w:val="20"/>
                <w:lang w:val="ru-RU"/>
              </w:rPr>
              <w:t>:</w:t>
            </w:r>
            <w:r w:rsidRPr="00BB258A">
              <w:rPr>
                <w:rFonts w:ascii="Calibri" w:eastAsia="Calibri" w:hAnsi="Calibri"/>
                <w:noProof w:val="0"/>
                <w:sz w:val="20"/>
                <w:szCs w:val="20"/>
                <w:lang w:val="sr-Latn-RS"/>
              </w:rPr>
              <w:t xml:space="preserve"> </w:t>
            </w:r>
            <w:r w:rsidR="00B74C27" w:rsidRPr="00BB258A">
              <w:rPr>
                <w:rFonts w:ascii="Calibri" w:eastAsia="Calibri" w:hAnsi="Calibri"/>
                <w:noProof w:val="0"/>
                <w:sz w:val="20"/>
                <w:szCs w:val="20"/>
                <w:lang w:val="sr-Cyrl-RS"/>
              </w:rPr>
              <w:t>19</w:t>
            </w:r>
            <w:r w:rsidR="00134342" w:rsidRPr="00BB258A">
              <w:rPr>
                <w:rFonts w:ascii="Calibri" w:eastAsia="Calibri" w:hAnsi="Calibri"/>
                <w:noProof w:val="0"/>
                <w:sz w:val="20"/>
                <w:szCs w:val="20"/>
                <w:lang w:val="sr-Cyrl-RS"/>
              </w:rPr>
              <w:t>.</w:t>
            </w:r>
            <w:r w:rsidR="00134342" w:rsidRPr="00134342">
              <w:rPr>
                <w:rFonts w:ascii="Calibri" w:eastAsia="Calibri" w:hAnsi="Calibri"/>
                <w:noProof w:val="0"/>
                <w:sz w:val="20"/>
                <w:szCs w:val="20"/>
                <w:lang w:val="sr-Cyrl-RS"/>
              </w:rPr>
              <w:t>12</w:t>
            </w:r>
            <w:r w:rsidR="00134342" w:rsidRPr="00134342">
              <w:rPr>
                <w:rFonts w:ascii="Calibri" w:eastAsia="Calibri" w:hAnsi="Calibri"/>
                <w:noProof w:val="0"/>
                <w:sz w:val="20"/>
                <w:szCs w:val="20"/>
                <w:lang w:val="sr-Latn-RS"/>
              </w:rPr>
              <w:t>.2022</w:t>
            </w:r>
            <w:r w:rsidRPr="00134342">
              <w:rPr>
                <w:rFonts w:ascii="Calibri" w:eastAsia="Calibri" w:hAnsi="Calibri"/>
                <w:noProof w:val="0"/>
                <w:sz w:val="20"/>
                <w:szCs w:val="20"/>
                <w:lang w:val="sr-Latn-RS"/>
              </w:rPr>
              <w:t>.</w:t>
            </w:r>
            <w:r w:rsidRPr="00134342">
              <w:rPr>
                <w:rFonts w:ascii="Calibri" w:eastAsia="Calibri" w:hAnsi="Calibri"/>
                <w:noProof w:val="0"/>
                <w:sz w:val="20"/>
                <w:szCs w:val="20"/>
                <w:lang w:val="sr-Cyrl-RS"/>
              </w:rPr>
              <w:t xml:space="preserve"> годин</w:t>
            </w:r>
            <w:r w:rsidRPr="00134342">
              <w:rPr>
                <w:rFonts w:ascii="Calibri" w:eastAsia="Calibri" w:hAnsi="Calibri"/>
                <w:noProof w:val="0"/>
                <w:sz w:val="20"/>
                <w:szCs w:val="20"/>
                <w:lang w:val="en-US"/>
              </w:rPr>
              <w:t>e</w:t>
            </w:r>
          </w:p>
        </w:tc>
      </w:tr>
    </w:tbl>
    <w:p w:rsidR="00344F05" w:rsidRPr="00355BFC" w:rsidRDefault="0059656C" w:rsidP="00344F05">
      <w:pPr>
        <w:ind w:firstLine="720"/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</w:pPr>
      <w:r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На основу чл.</w:t>
      </w:r>
      <w:r w:rsidR="00344F05" w:rsidRPr="00355BFC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 </w:t>
      </w:r>
      <w:r>
        <w:rPr>
          <w:rFonts w:asciiTheme="minorHAnsi" w:hAnsiTheme="minorHAnsi" w:cstheme="minorHAnsi"/>
        </w:rPr>
        <w:t xml:space="preserve">94. </w:t>
      </w:r>
      <w:r>
        <w:rPr>
          <w:rFonts w:asciiTheme="minorHAnsi" w:hAnsiTheme="minorHAnsi" w:cstheme="minorHAnsi"/>
          <w:lang w:val="sr-Cyrl-RS"/>
        </w:rPr>
        <w:t>и 102</w:t>
      </w:r>
      <w:r w:rsidRPr="001960F6">
        <w:rPr>
          <w:rFonts w:asciiTheme="minorHAnsi" w:hAnsiTheme="minorHAnsi" w:cstheme="minorHAnsi"/>
        </w:rPr>
        <w:t xml:space="preserve">. </w:t>
      </w:r>
      <w:r w:rsidR="00344F05" w:rsidRPr="00355BFC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 Закона о запосленима у аутономним покрајинама и јединицама локалне самоуправе („С</w:t>
      </w:r>
      <w:r w:rsidR="005E1484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лужбени гласник РС“ бр. 21/</w:t>
      </w:r>
      <w:r w:rsidR="00344F05" w:rsidRPr="00355BFC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16</w:t>
      </w:r>
      <w:r w:rsidR="00DD3E05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, 113/17,</w:t>
      </w:r>
      <w:r w:rsidR="005E1484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 95/18</w:t>
      </w:r>
      <w:r w:rsidR="00DD3E05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 и 114/21</w:t>
      </w:r>
      <w:r w:rsidR="00344F05" w:rsidRPr="00355BFC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) и  </w:t>
      </w:r>
      <w:r>
        <w:rPr>
          <w:rFonts w:asciiTheme="minorHAnsi" w:hAnsiTheme="minorHAnsi"/>
          <w:szCs w:val="22"/>
          <w:shd w:val="clear" w:color="auto" w:fill="FFFFFF"/>
          <w:lang w:val="sr-Cyrl-RS" w:eastAsia="en-GB"/>
        </w:rPr>
        <w:t>чл.</w:t>
      </w:r>
      <w:r w:rsidR="00344F05" w:rsidRPr="00355BFC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</w:t>
      </w:r>
      <w:r w:rsidRPr="001960F6">
        <w:rPr>
          <w:rFonts w:asciiTheme="minorHAnsi" w:hAnsiTheme="minorHAnsi" w:cstheme="minorHAnsi"/>
        </w:rPr>
        <w:t xml:space="preserve">12. </w:t>
      </w:r>
      <w:r w:rsidRPr="001960F6">
        <w:rPr>
          <w:rFonts w:asciiTheme="minorHAnsi" w:hAnsiTheme="minorHAnsi" w:cstheme="minorHAnsi"/>
          <w:lang w:val="sr-Cyrl-RS"/>
        </w:rPr>
        <w:t xml:space="preserve">и </w:t>
      </w:r>
      <w:r w:rsidRPr="001960F6">
        <w:rPr>
          <w:rFonts w:asciiTheme="minorHAnsi" w:hAnsiTheme="minorHAnsi" w:cstheme="minorHAnsi"/>
        </w:rPr>
        <w:t>13</w:t>
      </w:r>
      <w:r w:rsidR="00344F05" w:rsidRPr="00355BFC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. Уредбе </w:t>
      </w:r>
      <w:r w:rsidR="00344F05" w:rsidRPr="00355BFC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о спровођењу интерног и јавног конкурса за попуњавање радних места у аутономним покрајинама и јединицама локалне самоупр</w:t>
      </w:r>
      <w:r w:rsidR="005E1484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аве („Службени гласник РС“ бр. 95/</w:t>
      </w:r>
      <w:r w:rsidR="00344F05" w:rsidRPr="00355BFC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16</w:t>
      </w:r>
      <w:r w:rsidR="00DD3E05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 и 12/22</w:t>
      </w:r>
      <w:r w:rsidR="00344F05" w:rsidRPr="00355BFC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), оглашава се </w:t>
      </w:r>
    </w:p>
    <w:p w:rsidR="00344F05" w:rsidRPr="00355BFC" w:rsidRDefault="00344F05" w:rsidP="00344F05">
      <w:pPr>
        <w:rPr>
          <w:rFonts w:asciiTheme="minorHAnsi" w:hAnsiTheme="minorHAnsi"/>
          <w:szCs w:val="22"/>
          <w:lang w:val="sr-Cyrl-RS" w:eastAsia="en-GB"/>
        </w:rPr>
      </w:pPr>
    </w:p>
    <w:p w:rsidR="00344F05" w:rsidRPr="00355BFC" w:rsidRDefault="0059656C" w:rsidP="00344F05">
      <w:pPr>
        <w:shd w:val="clear" w:color="auto" w:fill="FFFFFF"/>
        <w:jc w:val="center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b/>
          <w:bCs/>
          <w:color w:val="3D3D3D"/>
          <w:szCs w:val="22"/>
          <w:lang w:val="sr-Cyrl-RS" w:eastAsia="en-GB"/>
        </w:rPr>
        <w:t xml:space="preserve">ЈАВНИ </w:t>
      </w:r>
      <w:r w:rsidR="00344F05" w:rsidRPr="00355BFC">
        <w:rPr>
          <w:rFonts w:asciiTheme="minorHAnsi" w:hAnsiTheme="minorHAnsi"/>
          <w:b/>
          <w:bCs/>
          <w:color w:val="3D3D3D"/>
          <w:szCs w:val="22"/>
          <w:lang w:val="sr-Cyrl-RS" w:eastAsia="en-GB"/>
        </w:rPr>
        <w:t xml:space="preserve"> КОНКУРС ЗА ПОПУЊАВАЊЕ ИЗВРШИЛАЧКОГ РАДН</w:t>
      </w:r>
      <w:r w:rsidR="00415DA2" w:rsidRPr="00355BFC">
        <w:rPr>
          <w:rFonts w:asciiTheme="minorHAnsi" w:hAnsiTheme="minorHAnsi"/>
          <w:b/>
          <w:bCs/>
          <w:color w:val="3D3D3D"/>
          <w:szCs w:val="22"/>
          <w:lang w:val="sr-Cyrl-RS" w:eastAsia="en-GB"/>
        </w:rPr>
        <w:t xml:space="preserve">ОГ МЕСТА У ПОКРАЈИНСКОМ СЕКРЕТАРИЈАТУ ЗА ПРИВРЕДУ И ТУРИЗАМ </w:t>
      </w:r>
    </w:p>
    <w:p w:rsidR="00344F05" w:rsidRPr="00355BFC" w:rsidRDefault="00344F05" w:rsidP="00344F05">
      <w:pPr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</w:pPr>
      <w:r w:rsidRPr="00355BFC">
        <w:rPr>
          <w:rFonts w:asciiTheme="minorHAnsi" w:hAnsiTheme="minorHAnsi"/>
          <w:color w:val="3D3D3D"/>
          <w:szCs w:val="22"/>
          <w:lang w:val="sr-Cyrl-RS" w:eastAsia="en-GB"/>
        </w:rPr>
        <w:br/>
      </w:r>
      <w:r w:rsidRPr="00355BFC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I Орган у ком се попуњава радно место: </w:t>
      </w:r>
    </w:p>
    <w:p w:rsidR="00344F05" w:rsidRPr="00355BFC" w:rsidRDefault="00344F05" w:rsidP="00344F05">
      <w:pPr>
        <w:rPr>
          <w:rFonts w:asciiTheme="minorHAnsi" w:hAnsiTheme="minorHAnsi"/>
          <w:color w:val="3D3D3D"/>
          <w:szCs w:val="22"/>
          <w:lang w:val="sr-Cyrl-RS" w:eastAsia="en-GB"/>
        </w:rPr>
      </w:pPr>
      <w:r w:rsidRPr="00355BFC">
        <w:rPr>
          <w:rFonts w:asciiTheme="minorHAnsi" w:hAnsiTheme="minorHAnsi"/>
          <w:color w:val="3D3D3D"/>
          <w:szCs w:val="22"/>
          <w:lang w:val="sr-Cyrl-RS" w:eastAsia="en-GB"/>
        </w:rPr>
        <w:t>По</w:t>
      </w:r>
      <w:r w:rsidR="00415DA2" w:rsidRPr="00355BFC">
        <w:rPr>
          <w:rFonts w:asciiTheme="minorHAnsi" w:hAnsiTheme="minorHAnsi"/>
          <w:color w:val="3D3D3D"/>
          <w:szCs w:val="22"/>
          <w:lang w:val="sr-Cyrl-RS" w:eastAsia="en-GB"/>
        </w:rPr>
        <w:t>крајински секретаријат за привреду и туризам</w:t>
      </w:r>
      <w:r w:rsidRPr="00355BFC">
        <w:rPr>
          <w:rFonts w:asciiTheme="minorHAnsi" w:hAnsiTheme="minorHAnsi"/>
          <w:color w:val="3D3D3D"/>
          <w:szCs w:val="22"/>
          <w:lang w:val="sr-Cyrl-RS" w:eastAsia="en-GB"/>
        </w:rPr>
        <w:t>, Булевар Михајла Пупина 16, Нови Сад</w:t>
      </w:r>
    </w:p>
    <w:p w:rsidR="00344F05" w:rsidRPr="00355BFC" w:rsidRDefault="00344F05" w:rsidP="00344F05">
      <w:pPr>
        <w:jc w:val="left"/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</w:pPr>
      <w:r w:rsidRPr="00355BFC">
        <w:rPr>
          <w:rFonts w:asciiTheme="minorHAnsi" w:hAnsiTheme="minorHAnsi"/>
          <w:color w:val="3D3D3D"/>
          <w:szCs w:val="22"/>
          <w:lang w:val="sr-Cyrl-RS" w:eastAsia="en-GB"/>
        </w:rPr>
        <w:br/>
      </w:r>
      <w:r w:rsidRPr="00355BFC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II Радно место које се попуњава: </w:t>
      </w:r>
    </w:p>
    <w:p w:rsidR="00344F05" w:rsidRPr="00355BFC" w:rsidRDefault="00344F05" w:rsidP="00344F05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</w:p>
    <w:p w:rsidR="00FC1064" w:rsidRDefault="00344F05" w:rsidP="00FC1064">
      <w:pPr>
        <w:rPr>
          <w:rFonts w:ascii="Calibri" w:hAnsi="Calibri"/>
          <w:lang w:val="sr-Cyrl-RS"/>
        </w:rPr>
      </w:pPr>
      <w:r w:rsidRPr="00154197">
        <w:rPr>
          <w:rFonts w:ascii="Calibri" w:hAnsi="Calibri"/>
          <w:b/>
          <w:color w:val="3D3D3D"/>
          <w:szCs w:val="22"/>
          <w:lang w:val="sr-Cyrl-RS" w:eastAsia="en-GB"/>
        </w:rPr>
        <w:t xml:space="preserve">1. </w:t>
      </w:r>
      <w:r w:rsidR="00CB1555">
        <w:rPr>
          <w:rFonts w:ascii="Calibri" w:hAnsi="Calibri"/>
          <w:lang w:val="sr-Cyrl-RS"/>
        </w:rPr>
        <w:t>Радно место</w:t>
      </w:r>
      <w:r w:rsidR="00CB1555">
        <w:rPr>
          <w:rFonts w:ascii="Calibri" w:hAnsi="Calibri"/>
          <w:b/>
          <w:color w:val="3D3D3D"/>
          <w:szCs w:val="22"/>
          <w:lang w:val="sr-Cyrl-RS" w:eastAsia="en-GB"/>
        </w:rPr>
        <w:t xml:space="preserve"> </w:t>
      </w:r>
      <w:r w:rsidR="00AC7AAF" w:rsidRPr="00AC7AAF">
        <w:rPr>
          <w:rFonts w:ascii="Calibri" w:eastAsiaTheme="minorHAnsi" w:hAnsi="Calibri" w:cstheme="minorBidi"/>
          <w:b/>
          <w:noProof w:val="0"/>
          <w:szCs w:val="22"/>
          <w:lang w:val="sr-Cyrl-RS"/>
        </w:rPr>
        <w:t>инспектор за заштиту ауторског права и сродних права</w:t>
      </w:r>
      <w:r w:rsidR="00BF488C" w:rsidRPr="00154197">
        <w:rPr>
          <w:rFonts w:ascii="Calibri" w:hAnsi="Calibri"/>
          <w:lang w:val="sr-Cyrl-RS"/>
        </w:rPr>
        <w:t xml:space="preserve">, разврстано </w:t>
      </w:r>
      <w:r w:rsidR="00FF36E7">
        <w:rPr>
          <w:rFonts w:ascii="Calibri" w:hAnsi="Calibri"/>
          <w:lang w:val="sr-Cyrl-RS"/>
        </w:rPr>
        <w:t xml:space="preserve">ван унутрашњих јединица </w:t>
      </w:r>
      <w:r w:rsidR="00BF488C" w:rsidRPr="00154197">
        <w:rPr>
          <w:rFonts w:ascii="Calibri" w:hAnsi="Calibri"/>
          <w:lang w:val="sr-Cyrl-RS"/>
        </w:rPr>
        <w:t>у звање саветник</w:t>
      </w:r>
      <w:r w:rsidR="00154197">
        <w:rPr>
          <w:rFonts w:ascii="Calibri" w:hAnsi="Calibri"/>
          <w:lang w:val="sr-Cyrl-RS"/>
        </w:rPr>
        <w:t xml:space="preserve"> </w:t>
      </w:r>
      <w:r w:rsidR="00BF488C" w:rsidRPr="00134342">
        <w:rPr>
          <w:rFonts w:ascii="Calibri" w:hAnsi="Calibri"/>
          <w:lang w:val="sr-Cyrl-RS"/>
        </w:rPr>
        <w:t xml:space="preserve">- </w:t>
      </w:r>
      <w:r w:rsidR="00AE5186" w:rsidRPr="00134342">
        <w:rPr>
          <w:rFonts w:ascii="Calibri" w:hAnsi="Calibri"/>
          <w:lang w:val="sr-Cyrl-RS"/>
        </w:rPr>
        <w:t>2 извршиoца</w:t>
      </w:r>
      <w:r w:rsidR="00177747" w:rsidRPr="00134342">
        <w:rPr>
          <w:rFonts w:ascii="Calibri" w:hAnsi="Calibri"/>
          <w:b/>
          <w:lang w:val="ru-RU"/>
        </w:rPr>
        <w:t>,</w:t>
      </w:r>
      <w:r w:rsidR="00177747" w:rsidRPr="00134342">
        <w:rPr>
          <w:rFonts w:ascii="Calibri" w:hAnsi="Calibri"/>
          <w:b/>
          <w:lang w:val="sr-Cyrl-RS"/>
        </w:rPr>
        <w:t xml:space="preserve"> </w:t>
      </w:r>
      <w:r w:rsidR="00177747" w:rsidRPr="00134342">
        <w:rPr>
          <w:rFonts w:ascii="Calibri" w:hAnsi="Calibri"/>
          <w:lang w:val="sr-Cyrl-RS"/>
        </w:rPr>
        <w:t>на</w:t>
      </w:r>
      <w:r w:rsidR="00177747" w:rsidRPr="00177747">
        <w:rPr>
          <w:rFonts w:ascii="Calibri" w:hAnsi="Calibri"/>
          <w:lang w:val="sr-Cyrl-RS"/>
        </w:rPr>
        <w:t xml:space="preserve"> неодређено време</w:t>
      </w:r>
    </w:p>
    <w:p w:rsidR="00017F34" w:rsidRPr="00FC1064" w:rsidRDefault="00344F05" w:rsidP="00FC1064">
      <w:pPr>
        <w:rPr>
          <w:rFonts w:ascii="Calibri" w:hAnsi="Calibri"/>
          <w:lang w:val="sr-Cyrl-RS"/>
        </w:rPr>
      </w:pPr>
      <w:r w:rsidRPr="00355BFC">
        <w:rPr>
          <w:rFonts w:asciiTheme="minorHAnsi" w:hAnsiTheme="minorHAnsi"/>
          <w:color w:val="3D3D3D"/>
          <w:szCs w:val="22"/>
          <w:lang w:val="sr-Cyrl-RS" w:eastAsia="en-GB"/>
        </w:rPr>
        <w:br/>
      </w:r>
      <w:r w:rsidR="00763D7A">
        <w:rPr>
          <w:rFonts w:asciiTheme="minorHAnsi" w:hAnsiTheme="minorHAnsi"/>
          <w:b/>
          <w:lang w:val="sr-Cyrl-RS"/>
        </w:rPr>
        <w:t xml:space="preserve">           </w:t>
      </w:r>
      <w:r w:rsidR="005C1A83" w:rsidRPr="0060787D">
        <w:rPr>
          <w:rFonts w:asciiTheme="minorHAnsi" w:hAnsiTheme="minorHAnsi"/>
          <w:b/>
          <w:lang w:val="sr-Cyrl-RS"/>
        </w:rPr>
        <w:t>Опис посла</w:t>
      </w:r>
      <w:r w:rsidR="00971DED">
        <w:rPr>
          <w:rFonts w:asciiTheme="minorHAnsi" w:hAnsiTheme="minorHAnsi"/>
          <w:lang w:val="sr-Cyrl-RS"/>
        </w:rPr>
        <w:t xml:space="preserve">: </w:t>
      </w:r>
      <w:r w:rsidR="00017F34" w:rsidRPr="0060787D">
        <w:rPr>
          <w:rFonts w:asciiTheme="minorHAnsi" w:hAnsiTheme="minorHAnsi"/>
          <w:lang w:val="sr-Cyrl-RS"/>
        </w:rPr>
        <w:t xml:space="preserve"> врши непосредни инспекцијски надзор над применом закона и других прописа из области ауторског и сродних права; предузима радње и доноси акта у складу са законом и овлашћењима у вршењу инспекцијског надзора;</w:t>
      </w:r>
      <w:r w:rsidR="00017F34" w:rsidRPr="00B919CD">
        <w:t xml:space="preserve"> </w:t>
      </w:r>
      <w:r w:rsidR="00017F34" w:rsidRPr="00971DED">
        <w:rPr>
          <w:rFonts w:ascii="Calibri" w:hAnsi="Calibri"/>
        </w:rPr>
        <w:t>указује превентивно на повреде закона и на последице непоштовања закона</w:t>
      </w:r>
      <w:r w:rsidR="00017F34">
        <w:rPr>
          <w:lang w:val="sr-Cyrl-RS"/>
        </w:rPr>
        <w:t>,</w:t>
      </w:r>
      <w:r w:rsidR="00017F34" w:rsidRPr="0060787D">
        <w:rPr>
          <w:rFonts w:asciiTheme="minorHAnsi" w:hAnsiTheme="minorHAnsi"/>
          <w:lang w:val="sr-Cyrl-RS"/>
        </w:rPr>
        <w:t xml:space="preserve"> у складу са законским овлашћењима, у случају повреде права интелект</w:t>
      </w:r>
      <w:r w:rsidR="00017F34">
        <w:rPr>
          <w:rFonts w:asciiTheme="minorHAnsi" w:hAnsiTheme="minorHAnsi"/>
          <w:lang w:val="sr-Cyrl-RS"/>
        </w:rPr>
        <w:t xml:space="preserve">уалне својине и сродних права </w:t>
      </w:r>
      <w:r w:rsidR="00017F34" w:rsidRPr="0060787D">
        <w:rPr>
          <w:rFonts w:asciiTheme="minorHAnsi" w:hAnsiTheme="minorHAnsi"/>
          <w:lang w:val="sr-Cyrl-RS"/>
        </w:rPr>
        <w:t>одузима сву робу или производе који су предмет повреде интелектуалне својине и сродних права; изриче меру забране обављања делатности којим се повређује право интелектуалне својине и сродних права; узима узорке предметне робе - производа ради испитивања постојања повреде права; подноси пријаве надлежном државном органу;  обавештава права носиоца интелектуалне својине и сродних права о повреди права; обавештава друге надлежне органе ако је потребно да прибави релевантне податке; обавештава подносиоца захтева о предузетој мери и трајању мере; обавља и</w:t>
      </w:r>
      <w:r w:rsidR="00017F34">
        <w:rPr>
          <w:rFonts w:asciiTheme="minorHAnsi" w:hAnsiTheme="minorHAnsi"/>
          <w:lang w:val="sr-Cyrl-RS"/>
        </w:rPr>
        <w:t xml:space="preserve"> друге послове по налогу </w:t>
      </w:r>
      <w:r w:rsidR="00017F34" w:rsidRPr="0060787D">
        <w:rPr>
          <w:rFonts w:asciiTheme="minorHAnsi" w:hAnsiTheme="minorHAnsi"/>
          <w:lang w:val="sr-Cyrl-RS"/>
        </w:rPr>
        <w:t>Покрајинског сек</w:t>
      </w:r>
      <w:r w:rsidR="00017F34">
        <w:rPr>
          <w:rFonts w:asciiTheme="minorHAnsi" w:hAnsiTheme="minorHAnsi"/>
          <w:lang w:val="sr-Cyrl-RS"/>
        </w:rPr>
        <w:t>ретара</w:t>
      </w:r>
      <w:r w:rsidR="00017F34" w:rsidRPr="0060787D">
        <w:rPr>
          <w:rFonts w:asciiTheme="minorHAnsi" w:hAnsiTheme="minorHAnsi"/>
          <w:lang w:val="sr-Cyrl-RS"/>
        </w:rPr>
        <w:t>.</w:t>
      </w:r>
    </w:p>
    <w:p w:rsidR="00DB3734" w:rsidRPr="005D39CC" w:rsidRDefault="00DB3734" w:rsidP="005D39CC">
      <w:pPr>
        <w:ind w:firstLine="720"/>
        <w:rPr>
          <w:rFonts w:ascii="Calibri" w:hAnsi="Calibri"/>
          <w:color w:val="000000"/>
          <w:szCs w:val="22"/>
          <w:lang w:val="sr-Cyrl-RS" w:eastAsia="x-none"/>
        </w:rPr>
      </w:pPr>
      <w:r w:rsidRPr="0060787D">
        <w:rPr>
          <w:rFonts w:asciiTheme="minorHAnsi" w:hAnsiTheme="minorHAnsi"/>
          <w:b/>
          <w:lang w:val="sr-Cyrl-RS"/>
        </w:rPr>
        <w:t>Услови:</w:t>
      </w:r>
      <w:r w:rsidR="00017F34" w:rsidRPr="00017F34">
        <w:rPr>
          <w:rFonts w:asciiTheme="minorHAnsi" w:hAnsiTheme="minorHAnsi"/>
          <w:bCs/>
          <w:iCs/>
          <w:color w:val="000000"/>
          <w:lang w:val="sr-Cyrl-RS" w:eastAsia="x-none"/>
        </w:rPr>
        <w:t xml:space="preserve"> </w:t>
      </w:r>
      <w:r w:rsidR="00017F34" w:rsidRPr="0060787D">
        <w:rPr>
          <w:rFonts w:asciiTheme="minorHAnsi" w:hAnsiTheme="minorHAnsi"/>
          <w:bCs/>
          <w:iCs/>
          <w:color w:val="000000"/>
          <w:lang w:val="sr-Cyrl-RS" w:eastAsia="x-none"/>
        </w:rPr>
        <w:t xml:space="preserve">високо образовање стечено у пољу </w:t>
      </w:r>
      <w:r w:rsidR="00017F34" w:rsidRPr="00017F34">
        <w:rPr>
          <w:rFonts w:asciiTheme="minorHAnsi" w:hAnsiTheme="minorHAnsi"/>
          <w:lang w:val="sr-Cyrl-RS"/>
        </w:rPr>
        <w:t>техничко-технолошких  или друштвено-хуманистичких наука,</w:t>
      </w:r>
      <w:r w:rsidR="00017F34" w:rsidRPr="0060787D">
        <w:rPr>
          <w:rFonts w:asciiTheme="minorHAnsi" w:hAnsiTheme="minorHAnsi"/>
          <w:bCs/>
          <w:iCs/>
          <w:color w:val="000000"/>
          <w:lang w:val="sr-Cyrl-RS" w:eastAsia="x-none"/>
        </w:rPr>
        <w:t xml:space="preserve"> 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="00017F34" w:rsidRPr="0060787D">
        <w:rPr>
          <w:rFonts w:asciiTheme="minorHAnsi" w:hAnsiTheme="minorHAnsi"/>
          <w:color w:val="000000"/>
          <w:lang w:val="sr-Cyrl-RS" w:eastAsia="x-none"/>
        </w:rPr>
        <w:t xml:space="preserve">; најмање три године радног искуства у струци; </w:t>
      </w:r>
      <w:r w:rsidR="00017F34" w:rsidRPr="0060787D">
        <w:rPr>
          <w:rFonts w:asciiTheme="minorHAnsi" w:hAnsiTheme="minorHAnsi"/>
          <w:lang w:val="sr-Cyrl-RS"/>
        </w:rPr>
        <w:t>положен возачки испит „Б“ категорије;</w:t>
      </w:r>
      <w:r w:rsidR="00017F34" w:rsidRPr="00EC03EB">
        <w:rPr>
          <w:rFonts w:asciiTheme="minorHAnsi" w:hAnsiTheme="minorHAnsi"/>
          <w:color w:val="000000"/>
          <w:lang w:val="sr-Cyrl-RS" w:eastAsia="x-none"/>
        </w:rPr>
        <w:t xml:space="preserve"> </w:t>
      </w:r>
      <w:r w:rsidR="00017F34">
        <w:rPr>
          <w:rFonts w:asciiTheme="minorHAnsi" w:hAnsiTheme="minorHAnsi"/>
          <w:color w:val="000000"/>
          <w:lang w:val="sr-Cyrl-RS" w:eastAsia="x-none"/>
        </w:rPr>
        <w:t>положен државни стручни испит;</w:t>
      </w:r>
      <w:r w:rsidR="00017F34" w:rsidRPr="0060787D">
        <w:rPr>
          <w:rFonts w:asciiTheme="minorHAnsi" w:hAnsiTheme="minorHAnsi"/>
          <w:lang w:val="sr-Cyrl-RS"/>
        </w:rPr>
        <w:t xml:space="preserve"> </w:t>
      </w:r>
      <w:r w:rsidR="00017F34" w:rsidRPr="0060787D">
        <w:rPr>
          <w:rFonts w:asciiTheme="minorHAnsi" w:hAnsiTheme="minorHAnsi"/>
          <w:color w:val="000000"/>
          <w:lang w:val="sr-Cyrl-RS" w:eastAsia="x-none"/>
        </w:rPr>
        <w:t>положен испит за инспектора; пробни рад у трајању од шест месеци</w:t>
      </w:r>
      <w:r w:rsidR="00017F34" w:rsidRPr="009C42EF">
        <w:rPr>
          <w:rFonts w:asciiTheme="minorHAnsi" w:hAnsiTheme="minorHAnsi"/>
          <w:color w:val="000000"/>
          <w:lang w:val="sr-Cyrl-RS" w:eastAsia="x-none"/>
        </w:rPr>
        <w:t xml:space="preserve">; </w:t>
      </w:r>
      <w:r w:rsidR="00017F34" w:rsidRPr="007D08D0">
        <w:rPr>
          <w:rFonts w:ascii="Calibri" w:hAnsi="Calibri"/>
          <w:szCs w:val="22"/>
        </w:rPr>
        <w:t xml:space="preserve">основни ниво оспособљености за рад на рачунару, </w:t>
      </w:r>
      <w:r w:rsidR="00017F34" w:rsidRPr="007D08D0">
        <w:rPr>
          <w:rFonts w:ascii="Calibri" w:hAnsi="Calibri"/>
          <w:color w:val="000000"/>
          <w:szCs w:val="22"/>
          <w:lang w:val="sr-Cyrl-RS" w:eastAsia="x-none"/>
        </w:rPr>
        <w:t xml:space="preserve"> потребне компетенције за обављање послова радног места одређене у Обрасцу компетенција</w:t>
      </w:r>
      <w:r w:rsidR="00017F34" w:rsidRPr="007D08D0">
        <w:rPr>
          <w:rFonts w:ascii="Calibri" w:hAnsi="Calibri"/>
          <w:szCs w:val="22"/>
          <w:lang w:val="sr-Cyrl-RS"/>
        </w:rPr>
        <w:t>.</w:t>
      </w:r>
    </w:p>
    <w:p w:rsidR="002476A7" w:rsidRPr="00E85FDE" w:rsidRDefault="00344F05" w:rsidP="00763D7A">
      <w:pPr>
        <w:ind w:firstLine="720"/>
        <w:rPr>
          <w:rFonts w:asciiTheme="minorHAnsi" w:hAnsiTheme="minorHAnsi"/>
          <w:b/>
          <w:bCs/>
          <w:szCs w:val="22"/>
          <w:shd w:val="clear" w:color="auto" w:fill="FFFFFF"/>
          <w:lang w:val="sr-Cyrl-RS" w:eastAsia="en-GB"/>
        </w:rPr>
      </w:pPr>
      <w:r w:rsidRPr="00E85FDE">
        <w:rPr>
          <w:rFonts w:asciiTheme="minorHAnsi" w:hAnsiTheme="minorHAnsi"/>
          <w:b/>
          <w:szCs w:val="22"/>
          <w:lang w:val="sr-Cyrl-RS" w:eastAsia="en-GB"/>
        </w:rPr>
        <w:t>Општи услови за рад у органима Аутономне покрајине Војводине:</w:t>
      </w:r>
      <w:r w:rsidR="00CF35DC">
        <w:rPr>
          <w:rFonts w:asciiTheme="minorHAnsi" w:hAnsiTheme="minorHAnsi"/>
          <w:szCs w:val="22"/>
          <w:lang w:val="sr-Cyrl-RS" w:eastAsia="en-GB"/>
        </w:rPr>
        <w:t xml:space="preserve"> да је учесник јавн</w:t>
      </w:r>
      <w:r w:rsidRPr="00E85FDE">
        <w:rPr>
          <w:rFonts w:asciiTheme="minorHAnsi" w:hAnsiTheme="minorHAnsi"/>
          <w:szCs w:val="22"/>
          <w:lang w:val="sr-Cyrl-RS" w:eastAsia="en-GB"/>
        </w:rPr>
        <w:t>ог конкурса пунолетан држављанин Републике Србије; да има прописано образовање, да није правоснажно осуђиван на безусловну казну затвора од најмање шест месеци и да му раније није престајао радни однос у државном органу, односно органу аутономне покрајине и јединице локалне самоуправе, због теже повреде дужности из радног односа.</w:t>
      </w:r>
    </w:p>
    <w:p w:rsidR="002476A7" w:rsidRPr="00CB1555" w:rsidRDefault="002476A7" w:rsidP="00344F05">
      <w:pPr>
        <w:spacing w:before="120" w:after="120"/>
        <w:contextualSpacing/>
        <w:jc w:val="left"/>
        <w:rPr>
          <w:rFonts w:asciiTheme="minorHAnsi" w:hAnsiTheme="minorHAnsi"/>
          <w:b/>
          <w:bCs/>
          <w:szCs w:val="22"/>
          <w:highlight w:val="yellow"/>
          <w:shd w:val="clear" w:color="auto" w:fill="FFFFFF"/>
          <w:lang w:val="en-US" w:eastAsia="en-GB"/>
        </w:rPr>
      </w:pPr>
    </w:p>
    <w:p w:rsidR="00344F05" w:rsidRPr="00701AF8" w:rsidRDefault="00344F05" w:rsidP="00344F05">
      <w:pPr>
        <w:spacing w:before="120" w:after="120"/>
        <w:contextualSpacing/>
        <w:jc w:val="left"/>
        <w:rPr>
          <w:rFonts w:asciiTheme="minorHAnsi" w:hAnsiTheme="minorHAnsi"/>
          <w:szCs w:val="22"/>
          <w:shd w:val="clear" w:color="auto" w:fill="FFFFFF"/>
          <w:lang w:val="sr-Cyrl-RS" w:eastAsia="en-GB"/>
        </w:rPr>
      </w:pPr>
      <w:r w:rsidRPr="00701AF8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III </w:t>
      </w:r>
      <w:r w:rsidR="008A7B40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Избор кандидата заснива се на </w:t>
      </w:r>
      <w:r w:rsidR="008A7B40">
        <w:rPr>
          <w:rFonts w:asciiTheme="minorHAnsi" w:hAnsiTheme="minorHAnsi"/>
          <w:b/>
          <w:bCs/>
          <w:szCs w:val="22"/>
          <w:shd w:val="clear" w:color="auto" w:fill="FFFFFF"/>
          <w:lang w:val="sr-Cyrl-RS" w:eastAsia="en-GB"/>
        </w:rPr>
        <w:t>стручној</w:t>
      </w:r>
      <w:r w:rsidR="008A7B40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 оспособљености, знању</w:t>
      </w:r>
      <w:r w:rsidRPr="00701AF8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 и вештина</w:t>
      </w:r>
      <w:r w:rsidR="008A7B40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ма, односно провери општих и посебних функционалних компетенција. Избор</w:t>
      </w:r>
      <w:r w:rsidR="00165680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ни поступак спроводи се </w:t>
      </w:r>
      <w:r w:rsidR="00165680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lastRenderedPageBreak/>
        <w:t>писаном</w:t>
      </w:r>
      <w:r w:rsidR="00C74E29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 </w:t>
      </w:r>
      <w:r w:rsidR="008A7B40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провером </w:t>
      </w:r>
      <w:r w:rsidR="00165680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путем тестова, задатака и симулације, </w:t>
      </w:r>
      <w:r w:rsidR="008A7B40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као и</w:t>
      </w:r>
      <w:r w:rsidR="00165680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 завршним</w:t>
      </w:r>
      <w:r w:rsidR="008A7B40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 разговором са  кандидатима</w:t>
      </w:r>
      <w:r w:rsidRPr="00701AF8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 и то</w:t>
      </w:r>
      <w:r w:rsidRPr="00701AF8">
        <w:rPr>
          <w:rFonts w:asciiTheme="minorHAnsi" w:hAnsiTheme="minorHAnsi"/>
          <w:b/>
          <w:bCs/>
          <w:szCs w:val="22"/>
          <w:shd w:val="clear" w:color="auto" w:fill="FFFFFF"/>
          <w:lang w:val="sr-Cyrl-RS" w:eastAsia="en-GB"/>
        </w:rPr>
        <w:t>:</w:t>
      </w:r>
      <w:r w:rsidRPr="00701AF8">
        <w:rPr>
          <w:rFonts w:asciiTheme="minorHAnsi" w:hAnsiTheme="minorHAnsi"/>
          <w:szCs w:val="22"/>
          <w:shd w:val="clear" w:color="auto" w:fill="FFFFFF"/>
          <w:lang w:val="sr-Cyrl-RS" w:eastAsia="en-GB"/>
        </w:rPr>
        <w:t> </w:t>
      </w:r>
    </w:p>
    <w:p w:rsidR="00D35E81" w:rsidRPr="004077CD" w:rsidRDefault="004077CD" w:rsidP="00D35E81">
      <w:pPr>
        <w:rPr>
          <w:rFonts w:cs="Arial"/>
          <w:sz w:val="18"/>
          <w:szCs w:val="18"/>
          <w:lang w:val="sr-Cyrl-RS" w:eastAsia="sr-Cyrl-RS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>1.</w:t>
      </w:r>
      <w:r w:rsidR="00BF667F" w:rsidRPr="004077CD">
        <w:rPr>
          <w:rFonts w:asciiTheme="minorHAnsi" w:hAnsiTheme="minorHAnsi"/>
          <w:color w:val="3D3D3D"/>
          <w:szCs w:val="22"/>
          <w:lang w:val="sr-Cyrl-RS" w:eastAsia="en-GB"/>
        </w:rPr>
        <w:t xml:space="preserve">Опште </w:t>
      </w:r>
      <w:r w:rsidR="00D35E81" w:rsidRPr="004077CD">
        <w:rPr>
          <w:rFonts w:asciiTheme="minorHAnsi" w:hAnsiTheme="minorHAnsi"/>
          <w:bCs/>
          <w:color w:val="3D3D3D"/>
          <w:szCs w:val="22"/>
          <w:shd w:val="clear" w:color="auto" w:fill="FFFFFF"/>
          <w:lang w:val="sr-Cyrl-RS" w:eastAsia="en-GB"/>
        </w:rPr>
        <w:t>функционалне компетенције</w:t>
      </w:r>
      <w:r w:rsidR="00D35E81" w:rsidRPr="004077CD">
        <w:rPr>
          <w:rFonts w:cs="Arial"/>
          <w:sz w:val="18"/>
          <w:szCs w:val="18"/>
          <w:lang w:eastAsia="sr-Cyrl-RS"/>
        </w:rPr>
        <w:t xml:space="preserve"> </w:t>
      </w:r>
      <w:r>
        <w:rPr>
          <w:rFonts w:cs="Arial"/>
          <w:sz w:val="18"/>
          <w:szCs w:val="18"/>
          <w:lang w:val="sr-Cyrl-RS" w:eastAsia="sr-Cyrl-RS"/>
        </w:rPr>
        <w:t>:</w:t>
      </w:r>
    </w:p>
    <w:p w:rsidR="00D35E81" w:rsidRPr="00CB64CA" w:rsidRDefault="00D35E81" w:rsidP="00CB64CA">
      <w:pPr>
        <w:rPr>
          <w:rFonts w:ascii="Calibri" w:hAnsi="Calibri" w:cs="Tahoma"/>
          <w:lang w:val="sr-Cyrl-RS"/>
        </w:rPr>
      </w:pPr>
      <w:r>
        <w:rPr>
          <w:rFonts w:cs="Arial"/>
          <w:sz w:val="18"/>
          <w:szCs w:val="18"/>
          <w:lang w:val="sr-Cyrl-RS" w:eastAsia="sr-Cyrl-RS"/>
        </w:rPr>
        <w:t>-</w:t>
      </w:r>
      <w:r>
        <w:rPr>
          <w:rFonts w:cs="Arial"/>
          <w:sz w:val="18"/>
          <w:szCs w:val="18"/>
          <w:lang w:eastAsia="sr-Cyrl-RS"/>
        </w:rPr>
        <w:t>Организација и рад органа А</w:t>
      </w:r>
      <w:r w:rsidRPr="004C0266">
        <w:rPr>
          <w:rFonts w:cs="Arial"/>
          <w:sz w:val="18"/>
          <w:szCs w:val="18"/>
          <w:lang w:eastAsia="sr-Cyrl-RS"/>
        </w:rPr>
        <w:t>утономне покрајине</w:t>
      </w:r>
      <w:r>
        <w:rPr>
          <w:rFonts w:cs="Arial"/>
          <w:sz w:val="18"/>
          <w:szCs w:val="18"/>
          <w:lang w:val="sr-Cyrl-RS" w:eastAsia="sr-Cyrl-RS"/>
        </w:rPr>
        <w:t xml:space="preserve"> Војводине</w:t>
      </w:r>
      <w:r w:rsidR="00CB64CA">
        <w:rPr>
          <w:rFonts w:cs="Arial"/>
          <w:sz w:val="18"/>
          <w:szCs w:val="18"/>
          <w:lang w:val="sr-Cyrl-RS" w:eastAsia="sr-Cyrl-RS"/>
        </w:rPr>
        <w:t>(</w:t>
      </w:r>
      <w:r w:rsidR="00CB64CA" w:rsidRPr="000E43F0">
        <w:rPr>
          <w:rFonts w:ascii="Calibri" w:hAnsi="Calibri" w:cs="Tahoma"/>
          <w:lang w:val="sr-Cyrl-RS"/>
        </w:rPr>
        <w:t>Статут Аутономне покрајине Војводине</w:t>
      </w:r>
      <w:r w:rsidR="00CB64CA">
        <w:rPr>
          <w:rFonts w:ascii="Calibri" w:hAnsi="Calibri" w:cs="Tahoma"/>
          <w:lang w:val="sr-Cyrl-RS"/>
        </w:rPr>
        <w:t>;</w:t>
      </w:r>
      <w:r w:rsidR="00CB64CA" w:rsidRPr="000E43F0">
        <w:rPr>
          <w:rFonts w:ascii="Calibri" w:hAnsi="Calibri" w:cs="Tahoma"/>
          <w:lang w:val="sr-Cyrl-RS"/>
        </w:rPr>
        <w:t>Покрајинска скупштинска одлука о покрајинској управи</w:t>
      </w:r>
      <w:r w:rsidR="00CB64CA">
        <w:rPr>
          <w:rFonts w:ascii="Calibri" w:hAnsi="Calibri" w:cs="Tahoma"/>
          <w:lang w:val="sr-Cyrl-RS"/>
        </w:rPr>
        <w:t>;</w:t>
      </w:r>
      <w:r w:rsidR="00CB64CA" w:rsidRPr="000E43F0">
        <w:rPr>
          <w:rFonts w:ascii="Calibri" w:hAnsi="Calibri" w:cs="Tahoma"/>
          <w:lang w:val="sr-Cyrl-RS"/>
        </w:rPr>
        <w:t>Закон о утврђивању надлежности Аутономне покрајине Војводине</w:t>
      </w:r>
      <w:r w:rsidR="00C80BF6">
        <w:rPr>
          <w:rFonts w:ascii="Calibri" w:hAnsi="Calibri" w:cs="Tahoma"/>
          <w:lang w:val="sr-Cyrl-RS"/>
        </w:rPr>
        <w:t>; Закон о запосленима у аутономним покрајинама и јединицама локалне самоуправе</w:t>
      </w:r>
      <w:r w:rsidRPr="00D35E81">
        <w:rPr>
          <w:rFonts w:asciiTheme="minorHAnsi" w:hAnsiTheme="minorHAnsi"/>
          <w:szCs w:val="22"/>
          <w:lang w:val="sr-Cyrl-RS"/>
        </w:rPr>
        <w:t xml:space="preserve"> </w:t>
      </w:r>
      <w:r w:rsidR="00CB64CA">
        <w:rPr>
          <w:rFonts w:asciiTheme="minorHAnsi" w:hAnsiTheme="minorHAnsi"/>
          <w:szCs w:val="22"/>
          <w:lang w:val="sr-Cyrl-RS"/>
        </w:rPr>
        <w:t xml:space="preserve">) - </w:t>
      </w:r>
      <w:r w:rsidRPr="002F0253">
        <w:rPr>
          <w:rFonts w:asciiTheme="minorHAnsi" w:hAnsiTheme="minorHAnsi" w:cstheme="minorBidi"/>
          <w:noProof w:val="0"/>
          <w:szCs w:val="22"/>
          <w:lang w:val="sr-Cyrl-RS"/>
        </w:rPr>
        <w:t>провера</w:t>
      </w:r>
      <w:r>
        <w:rPr>
          <w:rFonts w:asciiTheme="minorHAnsi" w:hAnsiTheme="minorHAnsi" w:cstheme="minorBidi"/>
          <w:noProof w:val="0"/>
          <w:szCs w:val="22"/>
          <w:lang w:val="sr-Cyrl-RS"/>
        </w:rPr>
        <w:t>ва</w:t>
      </w:r>
      <w:r w:rsidRPr="002F0253">
        <w:rPr>
          <w:rFonts w:asciiTheme="minorHAnsi" w:hAnsiTheme="minorHAnsi" w:cstheme="minorBidi"/>
          <w:noProof w:val="0"/>
          <w:szCs w:val="22"/>
          <w:lang w:val="sr-Cyrl-RS"/>
        </w:rPr>
        <w:t xml:space="preserve">ће се </w:t>
      </w:r>
      <w:r w:rsidRPr="00E80AC3">
        <w:rPr>
          <w:rFonts w:asciiTheme="minorHAnsi" w:hAnsiTheme="minorHAnsi"/>
          <w:szCs w:val="22"/>
          <w:lang w:val="sr-Cyrl-RS"/>
        </w:rPr>
        <w:t>писмено</w:t>
      </w:r>
      <w:r>
        <w:rPr>
          <w:rFonts w:asciiTheme="minorHAnsi" w:hAnsiTheme="minorHAnsi"/>
          <w:szCs w:val="22"/>
          <w:lang w:val="sr-Cyrl-RS"/>
        </w:rPr>
        <w:t xml:space="preserve"> путем теста</w:t>
      </w:r>
    </w:p>
    <w:p w:rsidR="00734862" w:rsidRDefault="00734862" w:rsidP="00D35E81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cs="Arial"/>
          <w:sz w:val="18"/>
          <w:szCs w:val="18"/>
          <w:lang w:val="sr-Cyrl-RS" w:eastAsia="sr-Cyrl-RS"/>
        </w:rPr>
        <w:t>-</w:t>
      </w:r>
      <w:r w:rsidR="00D35E81">
        <w:rPr>
          <w:rFonts w:cs="Arial"/>
          <w:sz w:val="18"/>
          <w:szCs w:val="18"/>
          <w:lang w:val="sr-Cyrl-RS" w:eastAsia="sr-Cyrl-RS"/>
        </w:rPr>
        <w:t xml:space="preserve"> </w:t>
      </w:r>
      <w:r w:rsidR="00D35E81" w:rsidRPr="00D35E81">
        <w:rPr>
          <w:rFonts w:cs="Arial"/>
          <w:sz w:val="18"/>
          <w:szCs w:val="18"/>
          <w:lang w:eastAsia="sr-Cyrl-RS"/>
        </w:rPr>
        <w:t>Дигитална писменост</w:t>
      </w:r>
      <w:r>
        <w:rPr>
          <w:rFonts w:asciiTheme="minorHAnsi" w:hAnsiTheme="minorHAnsi"/>
          <w:color w:val="3D3D3D"/>
          <w:szCs w:val="22"/>
          <w:lang w:val="sr-Cyrl-RS" w:eastAsia="en-GB"/>
        </w:rPr>
        <w:t xml:space="preserve"> </w:t>
      </w:r>
      <w:r w:rsidR="00165680">
        <w:rPr>
          <w:rFonts w:cs="Arial"/>
          <w:sz w:val="18"/>
          <w:szCs w:val="18"/>
          <w:lang w:val="sr-Cyrl-RS" w:eastAsia="sr-Cyrl-RS"/>
        </w:rPr>
        <w:t xml:space="preserve">(основе коришћења рачунара, основе коришћења интернета, обрада текста и табеларне калкулације) - </w:t>
      </w:r>
      <w:r>
        <w:rPr>
          <w:rFonts w:asciiTheme="minorHAnsi" w:hAnsiTheme="minorHAnsi"/>
          <w:color w:val="3D3D3D"/>
          <w:szCs w:val="22"/>
          <w:lang w:val="sr-Cyrl-RS" w:eastAsia="en-GB"/>
        </w:rPr>
        <w:t>провера</w:t>
      </w:r>
      <w:r w:rsidR="009332D0">
        <w:rPr>
          <w:rFonts w:asciiTheme="minorHAnsi" w:hAnsiTheme="minorHAnsi"/>
          <w:color w:val="3D3D3D"/>
          <w:szCs w:val="22"/>
          <w:lang w:val="sr-Cyrl-RS" w:eastAsia="en-GB"/>
        </w:rPr>
        <w:t>ва</w:t>
      </w:r>
      <w:r>
        <w:rPr>
          <w:rFonts w:asciiTheme="minorHAnsi" w:hAnsiTheme="minorHAnsi"/>
          <w:color w:val="3D3D3D"/>
          <w:szCs w:val="22"/>
          <w:lang w:val="sr-Cyrl-RS" w:eastAsia="en-GB"/>
        </w:rPr>
        <w:t xml:space="preserve">ће се </w:t>
      </w:r>
      <w:r w:rsidRPr="000901E5">
        <w:rPr>
          <w:rFonts w:asciiTheme="minorHAnsi" w:hAnsiTheme="minorHAnsi"/>
          <w:color w:val="3D3D3D"/>
          <w:szCs w:val="22"/>
          <w:lang w:val="sr-Cyrl-RS" w:eastAsia="en-GB"/>
        </w:rPr>
        <w:t xml:space="preserve"> практичним радом на рачунару;</w:t>
      </w:r>
    </w:p>
    <w:p w:rsidR="00B440B7" w:rsidRPr="00D35E81" w:rsidRDefault="00734862" w:rsidP="004077CD">
      <w:pPr>
        <w:ind w:firstLine="360"/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>Напомена:</w:t>
      </w:r>
      <w:r w:rsidRPr="000901E5">
        <w:rPr>
          <w:rFonts w:asciiTheme="minorHAnsi" w:hAnsiTheme="minorHAnsi"/>
          <w:color w:val="3D3D3D"/>
          <w:szCs w:val="22"/>
          <w:lang w:val="sr-Cyrl-RS" w:eastAsia="en-GB"/>
        </w:rPr>
        <w:t xml:space="preserve"> </w:t>
      </w:r>
      <w:r>
        <w:rPr>
          <w:rFonts w:asciiTheme="minorHAnsi" w:hAnsiTheme="minorHAnsi"/>
          <w:color w:val="3D3D3D"/>
          <w:szCs w:val="22"/>
          <w:lang w:val="sr-Cyrl-RS" w:eastAsia="en-GB"/>
        </w:rPr>
        <w:t xml:space="preserve">уколико кандидат </w:t>
      </w:r>
      <w:r w:rsidRPr="000901E5">
        <w:rPr>
          <w:rFonts w:asciiTheme="minorHAnsi" w:hAnsiTheme="minorHAnsi"/>
          <w:color w:val="3D3D3D"/>
          <w:szCs w:val="22"/>
          <w:lang w:val="sr-Cyrl-RS" w:eastAsia="en-GB"/>
        </w:rPr>
        <w:t xml:space="preserve"> приложи</w:t>
      </w:r>
      <w:r>
        <w:rPr>
          <w:rFonts w:asciiTheme="minorHAnsi" w:hAnsiTheme="minorHAnsi"/>
          <w:color w:val="3D3D3D"/>
          <w:szCs w:val="22"/>
          <w:lang w:val="sr-Cyrl-RS" w:eastAsia="en-GB"/>
        </w:rPr>
        <w:t xml:space="preserve"> одговарајући сертификат, потврду или други писани доказ о поседовању дигиталне писмености</w:t>
      </w:r>
      <w:r w:rsidR="00D35E81" w:rsidRPr="002F0253">
        <w:rPr>
          <w:rFonts w:asciiTheme="minorHAnsi" w:hAnsiTheme="minorHAnsi" w:cstheme="minorBidi"/>
          <w:noProof w:val="0"/>
          <w:szCs w:val="22"/>
          <w:lang w:val="sr-Cyrl-RS"/>
        </w:rPr>
        <w:t xml:space="preserve"> </w:t>
      </w:r>
      <w:r>
        <w:rPr>
          <w:rFonts w:asciiTheme="minorHAnsi" w:hAnsiTheme="minorHAnsi" w:cstheme="minorBidi"/>
          <w:noProof w:val="0"/>
          <w:szCs w:val="22"/>
          <w:lang w:val="sr-Cyrl-RS"/>
        </w:rPr>
        <w:t>у оригиналу или овереној фотокопији,</w:t>
      </w:r>
      <w:r w:rsidR="004F7F6C">
        <w:rPr>
          <w:rFonts w:asciiTheme="minorHAnsi" w:hAnsiTheme="minorHAnsi" w:cstheme="minorBidi"/>
          <w:noProof w:val="0"/>
          <w:szCs w:val="22"/>
          <w:lang w:val="sr-Cyrl-RS"/>
        </w:rPr>
        <w:t>Конкурсна к</w:t>
      </w:r>
      <w:r>
        <w:rPr>
          <w:rFonts w:asciiTheme="minorHAnsi" w:hAnsiTheme="minorHAnsi" w:cstheme="minorBidi"/>
          <w:noProof w:val="0"/>
          <w:szCs w:val="22"/>
          <w:lang w:val="sr-Cyrl-RS"/>
        </w:rPr>
        <w:t xml:space="preserve">омисија </w:t>
      </w:r>
      <w:r w:rsidR="004077CD">
        <w:rPr>
          <w:rFonts w:asciiTheme="minorHAnsi" w:hAnsiTheme="minorHAnsi" w:cstheme="minorBidi"/>
          <w:noProof w:val="0"/>
          <w:szCs w:val="22"/>
          <w:lang w:val="sr-Cyrl-RS"/>
        </w:rPr>
        <w:t>ће донети одлуку да ли ће прихватити доказ који је приложен или ће бити потребна провера.</w:t>
      </w:r>
      <w:r w:rsidR="00D35E81" w:rsidRPr="0067050F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</w:t>
      </w:r>
      <w:r w:rsidR="004077CD">
        <w:rPr>
          <w:rFonts w:cs="Arial"/>
          <w:sz w:val="18"/>
          <w:szCs w:val="18"/>
          <w:lang w:eastAsia="sr-Cyrl-RS"/>
        </w:rPr>
        <w:br/>
      </w:r>
      <w:r w:rsidR="004077CD" w:rsidRPr="00165680">
        <w:rPr>
          <w:rFonts w:cs="Arial"/>
          <w:sz w:val="18"/>
          <w:szCs w:val="18"/>
          <w:lang w:eastAsia="sr-Cyrl-RS"/>
        </w:rPr>
        <w:t>-</w:t>
      </w:r>
      <w:r w:rsidR="00D35E81" w:rsidRPr="00165680">
        <w:rPr>
          <w:rFonts w:cs="Arial"/>
          <w:sz w:val="18"/>
          <w:szCs w:val="18"/>
          <w:lang w:eastAsia="sr-Cyrl-RS"/>
        </w:rPr>
        <w:t xml:space="preserve"> Пословна комуникација</w:t>
      </w:r>
      <w:r w:rsidR="004077CD" w:rsidRPr="00165680">
        <w:rPr>
          <w:rFonts w:asciiTheme="minorHAnsi" w:hAnsiTheme="minorHAnsi" w:cstheme="minorBidi"/>
          <w:noProof w:val="0"/>
          <w:szCs w:val="22"/>
          <w:lang w:val="sr-Cyrl-RS"/>
        </w:rPr>
        <w:t xml:space="preserve"> провераваће се </w:t>
      </w:r>
      <w:r w:rsidR="004077CD" w:rsidRPr="00165680">
        <w:rPr>
          <w:rFonts w:asciiTheme="minorHAnsi" w:hAnsiTheme="minorHAnsi"/>
          <w:szCs w:val="22"/>
          <w:lang w:val="sr-Cyrl-RS"/>
        </w:rPr>
        <w:t>писмено путем теста</w:t>
      </w:r>
      <w:r w:rsidR="00D35E81" w:rsidRPr="00D35E81">
        <w:rPr>
          <w:rFonts w:cs="Arial"/>
          <w:sz w:val="18"/>
          <w:szCs w:val="18"/>
          <w:lang w:eastAsia="sr-Cyrl-RS"/>
        </w:rPr>
        <w:t xml:space="preserve"> </w:t>
      </w:r>
    </w:p>
    <w:p w:rsidR="00B536C5" w:rsidRDefault="00136E97" w:rsidP="00B536C5">
      <w:pPr>
        <w:spacing w:before="120" w:after="120" w:line="276" w:lineRule="auto"/>
        <w:contextualSpacing/>
        <w:jc w:val="left"/>
        <w:rPr>
          <w:rFonts w:asciiTheme="minorHAnsi" w:eastAsia="Calibri" w:hAnsiTheme="minorHAnsi" w:cstheme="minorHAnsi"/>
          <w:noProof w:val="0"/>
          <w:szCs w:val="22"/>
          <w:lang w:val="sr-Cyrl-RS"/>
        </w:rPr>
      </w:pPr>
      <w:r w:rsidRPr="00B23A75">
        <w:rPr>
          <w:rFonts w:asciiTheme="minorHAnsi" w:hAnsiTheme="minorHAnsi"/>
          <w:b/>
          <w:color w:val="3D3D3D"/>
          <w:szCs w:val="22"/>
          <w:lang w:val="sr-Cyrl-RS" w:eastAsia="en-GB"/>
        </w:rPr>
        <w:t xml:space="preserve">2. </w:t>
      </w:r>
      <w:r w:rsidRPr="008E79C2">
        <w:rPr>
          <w:rFonts w:asciiTheme="minorHAnsi" w:hAnsiTheme="minorHAnsi"/>
          <w:b/>
          <w:color w:val="3D3D3D"/>
          <w:szCs w:val="22"/>
          <w:lang w:val="sr-Cyrl-RS" w:eastAsia="en-GB"/>
        </w:rPr>
        <w:t>Посебне функционалне компетенције</w:t>
      </w:r>
      <w:r w:rsidRPr="008E79C2">
        <w:rPr>
          <w:rFonts w:asciiTheme="minorHAnsi" w:hAnsiTheme="minorHAnsi" w:cstheme="minorHAnsi"/>
          <w:b/>
          <w:szCs w:val="22"/>
          <w:lang w:val="sr-Cyrl-CS"/>
        </w:rPr>
        <w:t xml:space="preserve"> које се </w:t>
      </w:r>
      <w:r>
        <w:rPr>
          <w:rFonts w:asciiTheme="minorHAnsi" w:hAnsiTheme="minorHAnsi" w:cstheme="minorHAnsi"/>
          <w:b/>
          <w:szCs w:val="22"/>
          <w:lang w:val="sr-Cyrl-CS"/>
        </w:rPr>
        <w:t>проверавају у  изборном пос</w:t>
      </w:r>
      <w:r>
        <w:rPr>
          <w:rFonts w:asciiTheme="minorHAnsi" w:hAnsiTheme="minorHAnsi" w:cstheme="minorHAnsi"/>
          <w:b/>
          <w:szCs w:val="22"/>
          <w:lang w:val="sr-Cyrl-RS"/>
        </w:rPr>
        <w:t>тупку</w:t>
      </w:r>
      <w:r w:rsidR="004077CD">
        <w:rPr>
          <w:rFonts w:asciiTheme="minorHAnsi" w:hAnsiTheme="minorHAnsi"/>
          <w:color w:val="3D3D3D"/>
          <w:szCs w:val="22"/>
          <w:lang w:val="sr-Cyrl-RS" w:eastAsia="en-GB"/>
        </w:rPr>
        <w:t>:</w:t>
      </w:r>
      <w:r w:rsidR="00B536C5" w:rsidRPr="00B536C5">
        <w:rPr>
          <w:rFonts w:asciiTheme="minorHAnsi" w:eastAsia="Calibri" w:hAnsiTheme="minorHAnsi" w:cstheme="minorHAnsi"/>
          <w:noProof w:val="0"/>
          <w:szCs w:val="22"/>
          <w:lang w:val="sr-Cyrl-RS"/>
        </w:rPr>
        <w:t xml:space="preserve"> </w:t>
      </w:r>
    </w:p>
    <w:p w:rsidR="00B536C5" w:rsidRPr="00B536C5" w:rsidRDefault="00B536C5" w:rsidP="00B536C5">
      <w:pPr>
        <w:spacing w:before="120" w:after="120" w:line="276" w:lineRule="auto"/>
        <w:contextualSpacing/>
        <w:jc w:val="left"/>
        <w:rPr>
          <w:rFonts w:asciiTheme="minorHAnsi" w:eastAsia="Calibri" w:hAnsiTheme="minorHAnsi" w:cstheme="minorHAnsi"/>
          <w:b/>
          <w:noProof w:val="0"/>
          <w:szCs w:val="22"/>
          <w:lang w:val="sr-Cyrl-CS"/>
        </w:rPr>
      </w:pPr>
      <w:r w:rsidRPr="00CA02CF">
        <w:rPr>
          <w:rFonts w:asciiTheme="minorHAnsi" w:eastAsia="Calibri" w:hAnsiTheme="minorHAnsi" w:cstheme="minorHAnsi"/>
          <w:noProof w:val="0"/>
          <w:szCs w:val="22"/>
          <w:lang w:val="sr-Cyrl-RS"/>
        </w:rPr>
        <w:t>2.1</w:t>
      </w:r>
      <w:r>
        <w:rPr>
          <w:rFonts w:asciiTheme="minorHAnsi" w:eastAsia="Calibri" w:hAnsiTheme="minorHAnsi" w:cstheme="minorHAnsi"/>
          <w:b/>
          <w:noProof w:val="0"/>
          <w:szCs w:val="22"/>
          <w:lang w:val="sr-Cyrl-RS"/>
        </w:rPr>
        <w:t xml:space="preserve">. </w:t>
      </w:r>
      <w:r w:rsidRPr="00887F7F">
        <w:rPr>
          <w:rFonts w:asciiTheme="minorHAnsi" w:eastAsia="Calibri" w:hAnsiTheme="minorHAnsi" w:cstheme="minorHAnsi"/>
          <w:b/>
          <w:noProof w:val="0"/>
          <w:szCs w:val="22"/>
          <w:lang w:val="sr-Cyrl-RS"/>
        </w:rPr>
        <w:t>Посебне функционалне компентенције у одређеној области рада</w:t>
      </w:r>
      <w:r w:rsidRPr="00887F7F">
        <w:rPr>
          <w:rFonts w:asciiTheme="minorHAnsi" w:eastAsia="Calibri" w:hAnsiTheme="minorHAnsi" w:cstheme="minorHAnsi"/>
          <w:b/>
          <w:noProof w:val="0"/>
          <w:szCs w:val="22"/>
          <w:lang w:val="en-US"/>
        </w:rPr>
        <w:t xml:space="preserve"> </w:t>
      </w:r>
      <w:r w:rsidRPr="00887F7F">
        <w:rPr>
          <w:rFonts w:asciiTheme="minorHAnsi" w:eastAsia="Calibri" w:hAnsiTheme="minorHAnsi" w:cstheme="minorHAnsi"/>
          <w:b/>
          <w:noProof w:val="0"/>
          <w:szCs w:val="22"/>
          <w:lang w:val="sr-Cyrl-CS"/>
        </w:rPr>
        <w:t>које се проверавају у  изборном поступку:</w:t>
      </w:r>
    </w:p>
    <w:p w:rsidR="00094031" w:rsidRPr="00F10EB0" w:rsidRDefault="00D07CB0" w:rsidP="001B1618">
      <w:pPr>
        <w:rPr>
          <w:rFonts w:ascii="Calibri" w:hAnsi="Calibri" w:cs="Arial"/>
          <w:color w:val="000000"/>
          <w:lang w:eastAsia="sr-Latn-RS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 xml:space="preserve">     </w:t>
      </w:r>
      <w:r w:rsidR="002B3119">
        <w:rPr>
          <w:rFonts w:asciiTheme="minorHAnsi" w:hAnsiTheme="minorHAnsi"/>
          <w:color w:val="3D3D3D"/>
          <w:szCs w:val="22"/>
          <w:lang w:val="sr-Cyrl-RS" w:eastAsia="en-GB"/>
        </w:rPr>
        <w:t>- за област рада инспекцијски послови (</w:t>
      </w:r>
      <w:r w:rsidR="00094031" w:rsidRPr="00F10EB0">
        <w:rPr>
          <w:rFonts w:ascii="Calibri" w:hAnsi="Calibri" w:cs="Arial"/>
          <w:color w:val="000000"/>
          <w:lang w:eastAsia="sr-Latn-RS"/>
        </w:rPr>
        <w:t>општи управни поступак и основе управних спорова; </w:t>
      </w:r>
    </w:p>
    <w:p w:rsidR="00094031" w:rsidRPr="00F10EB0" w:rsidRDefault="00094031" w:rsidP="001B1618">
      <w:pPr>
        <w:rPr>
          <w:rFonts w:ascii="Calibri" w:hAnsi="Calibri" w:cs="Arial"/>
          <w:color w:val="000000"/>
          <w:lang w:eastAsia="sr-Latn-RS"/>
        </w:rPr>
      </w:pPr>
      <w:r w:rsidRPr="00F10EB0">
        <w:rPr>
          <w:rFonts w:ascii="Calibri" w:hAnsi="Calibri" w:cs="Arial"/>
          <w:color w:val="000000"/>
          <w:lang w:eastAsia="sr-Latn-RS"/>
        </w:rPr>
        <w:t xml:space="preserve"> основе казненог права и казнених поступака;  основе прекршајног права и прекршајни поступак; </w:t>
      </w:r>
    </w:p>
    <w:p w:rsidR="002B3119" w:rsidRDefault="00094031" w:rsidP="001B1618">
      <w:pPr>
        <w:rPr>
          <w:rFonts w:ascii="Calibri" w:hAnsi="Calibri" w:cs="Arial"/>
          <w:color w:val="000000"/>
          <w:lang w:val="sr-Cyrl-RS" w:eastAsia="sr-Latn-RS"/>
        </w:rPr>
      </w:pPr>
      <w:r w:rsidRPr="00F10EB0">
        <w:rPr>
          <w:rFonts w:ascii="Calibri" w:hAnsi="Calibri" w:cs="Arial"/>
          <w:color w:val="000000"/>
          <w:lang w:eastAsia="sr-Latn-RS"/>
        </w:rPr>
        <w:t>поступак инспекцијског на</w:t>
      </w:r>
      <w:r>
        <w:rPr>
          <w:rFonts w:ascii="Calibri" w:hAnsi="Calibri" w:cs="Arial"/>
          <w:color w:val="000000"/>
          <w:lang w:eastAsia="sr-Latn-RS"/>
        </w:rPr>
        <w:t>дзора и методе анализе ризик</w:t>
      </w:r>
      <w:r>
        <w:rPr>
          <w:rFonts w:ascii="Calibri" w:hAnsi="Calibri" w:cs="Arial"/>
          <w:color w:val="000000"/>
          <w:lang w:val="sr-Cyrl-RS" w:eastAsia="sr-Latn-RS"/>
        </w:rPr>
        <w:t>а) –</w:t>
      </w:r>
      <w:r w:rsidR="00CB64CA">
        <w:rPr>
          <w:rFonts w:ascii="Calibri" w:hAnsi="Calibri" w:cs="Arial"/>
          <w:color w:val="000000"/>
          <w:lang w:val="sr-Cyrl-RS" w:eastAsia="sr-Latn-RS"/>
        </w:rPr>
        <w:t>провераваће</w:t>
      </w:r>
      <w:r>
        <w:rPr>
          <w:rFonts w:ascii="Calibri" w:hAnsi="Calibri" w:cs="Arial"/>
          <w:color w:val="000000"/>
          <w:lang w:val="sr-Cyrl-RS" w:eastAsia="sr-Latn-RS"/>
        </w:rPr>
        <w:t xml:space="preserve"> се писаном симулацијом</w:t>
      </w:r>
    </w:p>
    <w:p w:rsidR="00D01F2B" w:rsidRPr="00D01F2B" w:rsidRDefault="00D01F2B" w:rsidP="00D01F2B">
      <w:pPr>
        <w:spacing w:before="120" w:after="120" w:line="276" w:lineRule="auto"/>
        <w:rPr>
          <w:rFonts w:asciiTheme="minorHAnsi" w:eastAsia="Calibri" w:hAnsiTheme="minorHAnsi" w:cstheme="minorHAnsi"/>
          <w:noProof w:val="0"/>
          <w:sz w:val="20"/>
          <w:szCs w:val="20"/>
          <w:lang w:val="sr-Cyrl-RS"/>
        </w:rPr>
      </w:pPr>
      <w:r w:rsidRPr="00A05A3C">
        <w:rPr>
          <w:rFonts w:asciiTheme="minorHAnsi" w:hAnsiTheme="minorHAnsi"/>
          <w:szCs w:val="22"/>
          <w:lang w:val="sr-Cyrl-RS"/>
        </w:rPr>
        <w:t>2.2.</w:t>
      </w:r>
      <w:r w:rsidRPr="00A05A3C">
        <w:rPr>
          <w:rFonts w:asciiTheme="minorHAnsi" w:eastAsia="Calibri" w:hAnsiTheme="minorHAnsi" w:cstheme="minorHAnsi"/>
          <w:b/>
          <w:noProof w:val="0"/>
          <w:szCs w:val="22"/>
          <w:lang w:val="sr-Cyrl-CS"/>
        </w:rPr>
        <w:t>Посебне функционалне компетенције за радно место које се проверавају у  изборном поступку</w:t>
      </w:r>
      <w:r>
        <w:rPr>
          <w:rFonts w:asciiTheme="minorHAnsi" w:eastAsia="Calibri" w:hAnsiTheme="minorHAnsi" w:cstheme="minorHAnsi"/>
          <w:b/>
          <w:noProof w:val="0"/>
          <w:sz w:val="20"/>
          <w:szCs w:val="20"/>
          <w:lang w:val="sr-Cyrl-CS"/>
        </w:rPr>
        <w:t>:</w:t>
      </w:r>
    </w:p>
    <w:p w:rsidR="00C74E29" w:rsidRPr="00C74E29" w:rsidRDefault="00D07CB0" w:rsidP="001B1618">
      <w:pPr>
        <w:pStyle w:val="Default"/>
        <w:numPr>
          <w:ilvl w:val="0"/>
          <w:numId w:val="14"/>
        </w:numPr>
        <w:ind w:left="0" w:firstLine="300"/>
        <w:jc w:val="both"/>
        <w:rPr>
          <w:rFonts w:asciiTheme="minorHAnsi" w:hAnsiTheme="minorHAnsi"/>
          <w:sz w:val="22"/>
          <w:szCs w:val="22"/>
          <w:lang w:val="sr-Cyrl-RS"/>
        </w:rPr>
      </w:pPr>
      <w:r>
        <w:rPr>
          <w:rFonts w:asciiTheme="minorHAnsi" w:hAnsiTheme="minorHAnsi"/>
          <w:sz w:val="22"/>
          <w:szCs w:val="22"/>
          <w:lang w:val="sr-Cyrl-RS"/>
        </w:rPr>
        <w:t>п</w:t>
      </w:r>
      <w:r w:rsidR="00C74E29">
        <w:rPr>
          <w:rFonts w:asciiTheme="minorHAnsi" w:hAnsiTheme="minorHAnsi"/>
          <w:sz w:val="22"/>
          <w:szCs w:val="22"/>
          <w:lang w:val="sr-Cyrl-RS"/>
        </w:rPr>
        <w:t>рописи из делокруга радног места (</w:t>
      </w:r>
      <w:r w:rsidR="00C74E29">
        <w:rPr>
          <w:rFonts w:asciiTheme="minorHAnsi" w:hAnsiTheme="minorHAnsi"/>
          <w:sz w:val="22"/>
          <w:szCs w:val="22"/>
          <w:shd w:val="clear" w:color="auto" w:fill="FFFFFF"/>
          <w:lang w:val="sr-Cyrl-RS" w:eastAsia="en-GB"/>
        </w:rPr>
        <w:t>Закон</w:t>
      </w:r>
      <w:r w:rsidR="00C74E29" w:rsidRPr="00ED4CAC">
        <w:rPr>
          <w:rFonts w:asciiTheme="minorHAnsi" w:hAnsiTheme="minorHAnsi"/>
          <w:sz w:val="22"/>
          <w:szCs w:val="22"/>
          <w:shd w:val="clear" w:color="auto" w:fill="FFFFFF"/>
          <w:lang w:val="sr-Cyrl-RS" w:eastAsia="en-GB"/>
        </w:rPr>
        <w:t xml:space="preserve"> о општем управном пост</w:t>
      </w:r>
      <w:r w:rsidR="00C74E29">
        <w:rPr>
          <w:rFonts w:asciiTheme="minorHAnsi" w:hAnsiTheme="minorHAnsi"/>
          <w:sz w:val="22"/>
          <w:szCs w:val="22"/>
          <w:shd w:val="clear" w:color="auto" w:fill="FFFFFF"/>
          <w:lang w:val="sr-Cyrl-RS" w:eastAsia="en-GB"/>
        </w:rPr>
        <w:t>упку,</w:t>
      </w:r>
      <w:r w:rsidR="00C74E29" w:rsidRPr="00C74E29">
        <w:rPr>
          <w:rFonts w:asciiTheme="minorHAnsi" w:hAnsiTheme="minorHAnsi"/>
          <w:sz w:val="22"/>
          <w:szCs w:val="22"/>
          <w:shd w:val="clear" w:color="auto" w:fill="FFFFFF"/>
          <w:lang w:val="sr-Cyrl-RS" w:eastAsia="en-GB"/>
        </w:rPr>
        <w:t xml:space="preserve"> </w:t>
      </w:r>
      <w:r w:rsidR="00C74E29">
        <w:rPr>
          <w:rFonts w:asciiTheme="minorHAnsi" w:hAnsiTheme="minorHAnsi"/>
          <w:sz w:val="22"/>
          <w:szCs w:val="22"/>
          <w:shd w:val="clear" w:color="auto" w:fill="FFFFFF"/>
          <w:lang w:val="sr-Cyrl-RS" w:eastAsia="en-GB"/>
        </w:rPr>
        <w:t>Закон</w:t>
      </w:r>
      <w:r w:rsidR="00C74E29" w:rsidRPr="00995E72">
        <w:rPr>
          <w:rFonts w:asciiTheme="minorHAnsi" w:hAnsiTheme="minorHAnsi"/>
          <w:sz w:val="22"/>
          <w:szCs w:val="22"/>
          <w:shd w:val="clear" w:color="auto" w:fill="FFFFFF"/>
          <w:lang w:val="sr-Cyrl-RS" w:eastAsia="en-GB"/>
        </w:rPr>
        <w:t xml:space="preserve"> о инспекцијском надзору</w:t>
      </w:r>
      <w:r w:rsidR="00C74E29">
        <w:rPr>
          <w:rFonts w:asciiTheme="minorHAnsi" w:hAnsiTheme="minorHAnsi"/>
          <w:sz w:val="22"/>
          <w:szCs w:val="22"/>
          <w:shd w:val="clear" w:color="auto" w:fill="FFFFFF"/>
          <w:lang w:val="sr-Cyrl-RS" w:eastAsia="en-GB"/>
        </w:rPr>
        <w:t>,</w:t>
      </w:r>
      <w:r w:rsidR="00C74E29" w:rsidRPr="00C74E29">
        <w:rPr>
          <w:rFonts w:ascii="Verdana" w:eastAsia="Times New Roman" w:hAnsi="Verdana" w:cs="Arial"/>
          <w:noProof/>
          <w:sz w:val="18"/>
          <w:szCs w:val="18"/>
          <w:lang w:val="sr-Cyrl-RS" w:eastAsia="sr-Cyrl-RS"/>
        </w:rPr>
        <w:t xml:space="preserve"> </w:t>
      </w:r>
      <w:r w:rsidR="00C74E29">
        <w:rPr>
          <w:rFonts w:ascii="Verdana" w:eastAsia="Times New Roman" w:hAnsi="Verdana" w:cs="Arial"/>
          <w:noProof/>
          <w:sz w:val="18"/>
          <w:szCs w:val="18"/>
          <w:lang w:val="sr-Cyrl-RS" w:eastAsia="sr-Cyrl-RS"/>
        </w:rPr>
        <w:t>Закон о ауторском и сродним правима)-</w:t>
      </w:r>
      <w:r w:rsidR="00C74E29" w:rsidRPr="00C74E29">
        <w:rPr>
          <w:rFonts w:ascii="Calibri" w:hAnsi="Calibri" w:cs="Arial"/>
          <w:lang w:val="sr-Cyrl-RS" w:eastAsia="sr-Latn-RS"/>
        </w:rPr>
        <w:t xml:space="preserve"> </w:t>
      </w:r>
      <w:r w:rsidR="00C74E29">
        <w:rPr>
          <w:rFonts w:ascii="Calibri" w:hAnsi="Calibri" w:cs="Arial"/>
          <w:lang w:val="sr-Cyrl-RS" w:eastAsia="sr-Latn-RS"/>
        </w:rPr>
        <w:t xml:space="preserve">провераваће </w:t>
      </w:r>
      <w:r w:rsidR="00110998">
        <w:rPr>
          <w:rFonts w:ascii="Calibri" w:hAnsi="Calibri" w:cs="Arial"/>
          <w:lang w:val="sr-Cyrl-RS" w:eastAsia="sr-Latn-RS"/>
        </w:rPr>
        <w:t xml:space="preserve">се </w:t>
      </w:r>
      <w:r w:rsidR="00B536C5">
        <w:rPr>
          <w:rFonts w:ascii="Calibri" w:hAnsi="Calibri" w:cs="Arial"/>
          <w:lang w:val="sr-Cyrl-RS" w:eastAsia="sr-Latn-RS"/>
        </w:rPr>
        <w:t>писано</w:t>
      </w:r>
      <w:r w:rsidR="00110998">
        <w:rPr>
          <w:rFonts w:ascii="Calibri" w:hAnsi="Calibri" w:cs="Arial"/>
          <w:lang w:val="sr-Cyrl-RS" w:eastAsia="sr-Latn-RS"/>
        </w:rPr>
        <w:t>м</w:t>
      </w:r>
      <w:r w:rsidR="00C74E29">
        <w:rPr>
          <w:rFonts w:ascii="Calibri" w:hAnsi="Calibri" w:cs="Arial"/>
          <w:lang w:val="sr-Cyrl-RS" w:eastAsia="sr-Latn-RS"/>
        </w:rPr>
        <w:t xml:space="preserve"> симулацијом</w:t>
      </w:r>
      <w:r w:rsidR="00C74E29">
        <w:rPr>
          <w:rFonts w:ascii="Verdana" w:eastAsia="Times New Roman" w:hAnsi="Verdana" w:cs="Arial"/>
          <w:noProof/>
          <w:sz w:val="18"/>
          <w:szCs w:val="18"/>
          <w:lang w:val="sr-Cyrl-RS" w:eastAsia="sr-Cyrl-RS"/>
        </w:rPr>
        <w:t xml:space="preserve"> </w:t>
      </w:r>
    </w:p>
    <w:p w:rsidR="00C74E29" w:rsidRPr="00C74E29" w:rsidRDefault="00C74E29" w:rsidP="001B1618">
      <w:pPr>
        <w:pStyle w:val="Default"/>
        <w:ind w:left="720"/>
        <w:jc w:val="both"/>
        <w:rPr>
          <w:rFonts w:asciiTheme="minorHAnsi" w:hAnsiTheme="minorHAnsi"/>
          <w:sz w:val="22"/>
          <w:szCs w:val="22"/>
          <w:lang w:val="sr-Cyrl-RS"/>
        </w:rPr>
      </w:pPr>
    </w:p>
    <w:p w:rsidR="00344F05" w:rsidRPr="00502169" w:rsidRDefault="00973AAA" w:rsidP="00973AAA">
      <w:pPr>
        <w:jc w:val="left"/>
        <w:rPr>
          <w:rFonts w:asciiTheme="minorHAnsi" w:hAnsiTheme="minorHAnsi"/>
          <w:szCs w:val="22"/>
          <w:shd w:val="clear" w:color="auto" w:fill="FFFFFF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 xml:space="preserve">3. </w:t>
      </w:r>
      <w:r w:rsidR="00B63B8E">
        <w:rPr>
          <w:rFonts w:asciiTheme="minorHAnsi" w:hAnsiTheme="minorHAnsi"/>
          <w:color w:val="3D3D3D"/>
          <w:szCs w:val="22"/>
          <w:lang w:val="sr-Cyrl-RS" w:eastAsia="en-GB"/>
        </w:rPr>
        <w:t>На завршни разговор са Конкурсном комисијом, позивају се само они кандидати које су сви чланови конкурсне комисије у свим облицима провере позитивно оценили, у циљу процене његове мотивације за рад на радном месту, могућих доприноса на раду и прихватања вредности органа.</w:t>
      </w:r>
      <w:r w:rsidR="00344F05" w:rsidRPr="00BF071B">
        <w:rPr>
          <w:rFonts w:asciiTheme="minorHAnsi" w:hAnsiTheme="minorHAnsi"/>
          <w:color w:val="3D3D3D"/>
          <w:szCs w:val="22"/>
          <w:lang w:val="sr-Cyrl-RS" w:eastAsia="en-GB"/>
        </w:rPr>
        <w:br/>
      </w:r>
      <w:r w:rsidR="00344F05"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IV Место рада:</w:t>
      </w:r>
      <w:r w:rsidR="00344F05"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 Но</w:t>
      </w:r>
      <w:r w:rsidR="00A03BB2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ви Сад, Булевар Михајла Пупина </w:t>
      </w:r>
      <w:r w:rsidR="00344F05"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6.</w:t>
      </w:r>
      <w:r w:rsidR="00344F05" w:rsidRPr="00CB1555">
        <w:rPr>
          <w:rFonts w:asciiTheme="minorHAnsi" w:hAnsiTheme="minorHAnsi"/>
          <w:color w:val="3D3D3D"/>
          <w:szCs w:val="22"/>
          <w:highlight w:val="yellow"/>
          <w:lang w:val="sr-Cyrl-RS" w:eastAsia="en-GB"/>
        </w:rPr>
        <w:br/>
      </w:r>
      <w:r w:rsidR="00344F05" w:rsidRPr="00CB1555">
        <w:rPr>
          <w:rFonts w:asciiTheme="minorHAnsi" w:hAnsiTheme="minorHAnsi"/>
          <w:color w:val="3D3D3D"/>
          <w:szCs w:val="22"/>
          <w:highlight w:val="yellow"/>
          <w:lang w:val="sr-Cyrl-RS" w:eastAsia="en-GB"/>
        </w:rPr>
        <w:br/>
      </w:r>
      <w:r w:rsidR="00344F05"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V Рок за подноше</w:t>
      </w:r>
      <w:r w:rsidR="00502169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ње пријаве на јавни</w:t>
      </w:r>
      <w:r w:rsidR="000E6B46"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 конкурс: </w:t>
      </w:r>
      <w:r w:rsidR="00344F05" w:rsidRPr="00E85FDE">
        <w:rPr>
          <w:rFonts w:asciiTheme="minorHAnsi" w:hAnsiTheme="minorHAnsi"/>
          <w:bCs/>
          <w:color w:val="3D3D3D"/>
          <w:szCs w:val="22"/>
          <w:shd w:val="clear" w:color="auto" w:fill="FFFFFF"/>
          <w:lang w:val="sr-Cyrl-RS" w:eastAsia="en-GB"/>
        </w:rPr>
        <w:t xml:space="preserve">рок за подношење </w:t>
      </w:r>
      <w:r w:rsidR="00344F05" w:rsidRPr="00E85FDE">
        <w:rPr>
          <w:rFonts w:asciiTheme="minorHAnsi" w:hAnsiTheme="minorHAnsi"/>
          <w:bCs/>
          <w:szCs w:val="22"/>
          <w:shd w:val="clear" w:color="auto" w:fill="FFFFFF"/>
          <w:lang w:val="sr-Cyrl-RS" w:eastAsia="en-GB"/>
        </w:rPr>
        <w:t>пријава</w:t>
      </w:r>
      <w:r w:rsidR="00344F05" w:rsidRPr="00E85FDE">
        <w:rPr>
          <w:rFonts w:asciiTheme="minorHAnsi" w:hAnsiTheme="minorHAnsi"/>
          <w:b/>
          <w:bCs/>
          <w:szCs w:val="22"/>
          <w:shd w:val="clear" w:color="auto" w:fill="FFFFFF"/>
          <w:lang w:val="sr-Cyrl-RS" w:eastAsia="en-GB"/>
        </w:rPr>
        <w:t xml:space="preserve"> </w:t>
      </w:r>
      <w:r w:rsidR="005D1927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је 15 дана од дана </w:t>
      </w:r>
      <w:r w:rsidR="00502169">
        <w:rPr>
          <w:rFonts w:asciiTheme="minorHAnsi" w:hAnsiTheme="minorHAnsi"/>
          <w:szCs w:val="22"/>
          <w:shd w:val="clear" w:color="auto" w:fill="FFFFFF"/>
          <w:lang w:val="sr-Cyrl-RS" w:eastAsia="en-GB"/>
        </w:rPr>
        <w:t>када је јавни конкурс оглашен</w:t>
      </w:r>
      <w:r w:rsidR="003F7B82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у дневном листу „</w:t>
      </w:r>
      <w:r w:rsidR="004C48D2">
        <w:rPr>
          <w:rFonts w:asciiTheme="minorHAnsi" w:hAnsiTheme="minorHAnsi"/>
          <w:szCs w:val="22"/>
          <w:shd w:val="clear" w:color="auto" w:fill="FFFFFF"/>
          <w:lang w:val="sr-Cyrl-RS" w:eastAsia="en-GB"/>
        </w:rPr>
        <w:t>Дне</w:t>
      </w:r>
      <w:r w:rsidR="003F7B82">
        <w:rPr>
          <w:rFonts w:asciiTheme="minorHAnsi" w:hAnsiTheme="minorHAnsi"/>
          <w:szCs w:val="22"/>
          <w:shd w:val="clear" w:color="auto" w:fill="FFFFFF"/>
          <w:lang w:val="sr-Cyrl-RS" w:eastAsia="en-GB"/>
        </w:rPr>
        <w:t>вник“</w:t>
      </w:r>
      <w:r w:rsidR="00502169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</w:t>
      </w:r>
      <w:r w:rsidR="00502169" w:rsidRPr="00502169">
        <w:rPr>
          <w:rFonts w:asciiTheme="minorHAnsi" w:hAnsiTheme="minorHAnsi"/>
          <w:szCs w:val="22"/>
          <w:shd w:val="clear" w:color="auto" w:fill="FFFFFF"/>
          <w:lang w:val="sr-Cyrl-RS" w:eastAsia="en-GB"/>
        </w:rPr>
        <w:t>и</w:t>
      </w:r>
      <w:r w:rsidR="002476A7" w:rsidRPr="00502169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 xml:space="preserve"> </w:t>
      </w:r>
      <w:r w:rsidR="00E83D9B" w:rsidRPr="00502169">
        <w:rPr>
          <w:rFonts w:asciiTheme="minorHAnsi" w:hAnsiTheme="minorHAnsi"/>
          <w:szCs w:val="22"/>
          <w:shd w:val="clear" w:color="auto" w:fill="FFFFFF"/>
          <w:lang w:val="sr-Cyrl-RS" w:eastAsia="en-GB"/>
        </w:rPr>
        <w:t>почиње</w:t>
      </w:r>
      <w:r w:rsidR="004C48D2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</w:t>
      </w:r>
      <w:r w:rsidR="00502169" w:rsidRPr="00502169">
        <w:rPr>
          <w:rFonts w:asciiTheme="minorHAnsi" w:hAnsiTheme="minorHAnsi"/>
          <w:szCs w:val="22"/>
          <w:shd w:val="clear" w:color="auto" w:fill="FFFFFF"/>
          <w:lang w:val="sr-Cyrl-RS" w:eastAsia="en-GB"/>
        </w:rPr>
        <w:t>да тече</w:t>
      </w:r>
      <w:r w:rsidR="00502169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 xml:space="preserve"> </w:t>
      </w:r>
      <w:r w:rsidR="00E83D9B" w:rsidRPr="00C058DA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 xml:space="preserve"> </w:t>
      </w:r>
      <w:r w:rsidR="00F476CB" w:rsidRPr="00C058DA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 xml:space="preserve">од </w:t>
      </w:r>
      <w:r w:rsidR="005D0654" w:rsidRPr="001F5D01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>27</w:t>
      </w:r>
      <w:r w:rsidR="00134342" w:rsidRPr="001F5D01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>.12.2022</w:t>
      </w:r>
      <w:r w:rsidR="002476A7" w:rsidRPr="001F5D01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 xml:space="preserve">. године а истиче </w:t>
      </w:r>
      <w:r w:rsidR="005D0654" w:rsidRPr="001F5D01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>10.01.2023</w:t>
      </w:r>
      <w:r w:rsidR="00344F05" w:rsidRPr="001F5D01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>. године.</w:t>
      </w:r>
      <w:r w:rsidR="00344F05" w:rsidRPr="00C058DA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</w:t>
      </w:r>
      <w:r w:rsidR="00344F05" w:rsidRPr="00C058DA">
        <w:rPr>
          <w:rFonts w:asciiTheme="minorHAnsi" w:hAnsiTheme="minorHAnsi"/>
          <w:color w:val="3D3D3D"/>
          <w:szCs w:val="22"/>
          <w:lang w:val="sr-Cyrl-RS" w:eastAsia="en-GB"/>
        </w:rPr>
        <w:br/>
      </w:r>
      <w:r w:rsidR="00344F05" w:rsidRPr="00C058DA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VI Лице које је задужено за давање обавештења:</w:t>
      </w:r>
      <w:r w:rsidR="00344F05" w:rsidRPr="00C058DA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 </w:t>
      </w:r>
      <w:r w:rsidR="005C1A83" w:rsidRPr="00C058DA">
        <w:rPr>
          <w:rFonts w:asciiTheme="minorHAnsi" w:hAnsiTheme="minorHAnsi"/>
          <w:szCs w:val="22"/>
          <w:shd w:val="clear" w:color="auto" w:fill="FFFFFF"/>
          <w:lang w:val="sr-Cyrl-RS" w:eastAsia="en-GB"/>
        </w:rPr>
        <w:t>Весна Грковић</w:t>
      </w:r>
      <w:r w:rsidR="00074C9B" w:rsidRPr="00C058DA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, телефон: 021/487 4892</w:t>
      </w:r>
      <w:r w:rsidR="00344F05" w:rsidRPr="00C058DA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.</w:t>
      </w:r>
      <w:r w:rsidR="00344F05" w:rsidRPr="00C058DA">
        <w:rPr>
          <w:rFonts w:asciiTheme="minorHAnsi" w:hAnsiTheme="minorHAnsi"/>
          <w:color w:val="3D3D3D"/>
          <w:szCs w:val="22"/>
          <w:lang w:val="sr-Cyrl-RS" w:eastAsia="en-GB"/>
        </w:rPr>
        <w:br/>
      </w:r>
    </w:p>
    <w:p w:rsidR="00344F05" w:rsidRPr="00C058DA" w:rsidRDefault="00344F05" w:rsidP="00344F05">
      <w:pPr>
        <w:jc w:val="left"/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</w:pPr>
      <w:r w:rsidRPr="0033657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VII</w:t>
      </w:r>
      <w:r w:rsidRPr="00C058DA">
        <w:rPr>
          <w:rFonts w:asciiTheme="minorHAnsi" w:hAnsiTheme="minorHAnsi"/>
          <w:bCs/>
          <w:color w:val="3D3D3D"/>
          <w:szCs w:val="22"/>
          <w:shd w:val="clear" w:color="auto" w:fill="FFFFFF"/>
          <w:lang w:val="sr-Cyrl-RS" w:eastAsia="en-GB"/>
        </w:rPr>
        <w:t xml:space="preserve"> Датум оглашавања</w:t>
      </w:r>
      <w:r w:rsidRPr="001F5D01">
        <w:rPr>
          <w:rFonts w:asciiTheme="minorHAnsi" w:hAnsiTheme="minorHAnsi"/>
          <w:bCs/>
          <w:szCs w:val="22"/>
          <w:shd w:val="clear" w:color="auto" w:fill="FFFFFF"/>
          <w:lang w:val="sr-Cyrl-RS" w:eastAsia="en-GB"/>
        </w:rPr>
        <w:t>:</w:t>
      </w:r>
      <w:r w:rsidRPr="001F5D01">
        <w:rPr>
          <w:rFonts w:asciiTheme="minorHAnsi" w:hAnsiTheme="minorHAnsi"/>
          <w:szCs w:val="22"/>
          <w:shd w:val="clear" w:color="auto" w:fill="FFFFFF"/>
          <w:lang w:val="sr-Cyrl-RS" w:eastAsia="en-GB"/>
        </w:rPr>
        <w:t> </w:t>
      </w:r>
      <w:r w:rsidR="005D0654" w:rsidRPr="001F5D01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>26</w:t>
      </w:r>
      <w:r w:rsidR="00134342" w:rsidRPr="001F5D01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>.12.2022</w:t>
      </w:r>
      <w:r w:rsidRPr="001F5D01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>.</w:t>
      </w:r>
      <w:r w:rsidRPr="00134342">
        <w:rPr>
          <w:rFonts w:asciiTheme="minorHAnsi" w:hAnsiTheme="minorHAnsi"/>
          <w:b/>
          <w:szCs w:val="22"/>
          <w:shd w:val="clear" w:color="auto" w:fill="FFFFFF"/>
          <w:lang w:val="sr-Cyrl-RS" w:eastAsia="en-GB"/>
        </w:rPr>
        <w:t xml:space="preserve"> године</w:t>
      </w:r>
      <w:r w:rsidRPr="00134342">
        <w:rPr>
          <w:rFonts w:asciiTheme="minorHAnsi" w:hAnsiTheme="minorHAnsi"/>
          <w:szCs w:val="22"/>
          <w:shd w:val="clear" w:color="auto" w:fill="FFFFFF"/>
          <w:lang w:val="sr-Cyrl-RS" w:eastAsia="en-GB"/>
        </w:rPr>
        <w:t>.</w:t>
      </w:r>
      <w:r w:rsidRPr="00C058DA">
        <w:rPr>
          <w:rFonts w:asciiTheme="minorHAnsi" w:hAnsiTheme="minorHAnsi"/>
          <w:szCs w:val="22"/>
          <w:shd w:val="clear" w:color="auto" w:fill="FFFFFF"/>
          <w:lang w:val="sr-Cyrl-RS" w:eastAsia="en-GB"/>
        </w:rPr>
        <w:t> </w:t>
      </w:r>
      <w:r w:rsidRPr="00C058DA">
        <w:rPr>
          <w:rFonts w:asciiTheme="minorHAnsi" w:hAnsiTheme="minorHAnsi"/>
          <w:color w:val="3D3D3D"/>
          <w:szCs w:val="22"/>
          <w:lang w:val="sr-Cyrl-RS" w:eastAsia="en-GB"/>
        </w:rPr>
        <w:br/>
      </w:r>
    </w:p>
    <w:p w:rsidR="00344F05" w:rsidRPr="00E85FDE" w:rsidRDefault="00344F05" w:rsidP="00B440B7">
      <w:pPr>
        <w:jc w:val="left"/>
        <w:rPr>
          <w:rFonts w:asciiTheme="minorHAnsi" w:hAnsiTheme="minorHAnsi"/>
          <w:b/>
          <w:color w:val="3D3D3D"/>
          <w:szCs w:val="22"/>
          <w:highlight w:val="yellow"/>
          <w:lang w:val="sr-Cyrl-RS" w:eastAsia="en-GB"/>
        </w:rPr>
      </w:pPr>
      <w:r w:rsidRPr="00E85FDE">
        <w:rPr>
          <w:rFonts w:asciiTheme="minorHAnsi" w:hAnsiTheme="minorHAnsi"/>
          <w:b/>
          <w:color w:val="3D3D3D"/>
          <w:szCs w:val="22"/>
          <w:lang w:val="sr-Cyrl-RS" w:eastAsia="en-GB"/>
        </w:rPr>
        <w:t xml:space="preserve">VIII </w:t>
      </w:r>
      <w:r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Aдреса на коју се подноси пријава: </w:t>
      </w:r>
      <w:r w:rsidRPr="00E85FDE">
        <w:rPr>
          <w:rFonts w:asciiTheme="minorHAnsi" w:hAnsiTheme="minorHAnsi"/>
          <w:bCs/>
          <w:color w:val="3D3D3D"/>
          <w:szCs w:val="22"/>
          <w:shd w:val="clear" w:color="auto" w:fill="FFFFFF"/>
          <w:lang w:val="sr-Cyrl-RS" w:eastAsia="en-GB"/>
        </w:rPr>
        <w:t>Пок</w:t>
      </w:r>
      <w:r w:rsidR="00B440B7" w:rsidRPr="00E85FDE">
        <w:rPr>
          <w:rFonts w:asciiTheme="minorHAnsi" w:hAnsiTheme="minorHAnsi"/>
          <w:bCs/>
          <w:color w:val="3D3D3D"/>
          <w:szCs w:val="22"/>
          <w:shd w:val="clear" w:color="auto" w:fill="FFFFFF"/>
          <w:lang w:val="sr-Cyrl-RS" w:eastAsia="en-GB"/>
        </w:rPr>
        <w:t>рајински секретаријат за привреду и туризам</w:t>
      </w:r>
      <w:r w:rsidRPr="00E85FDE">
        <w:rPr>
          <w:rFonts w:asciiTheme="minorHAnsi" w:hAnsiTheme="minorHAnsi"/>
          <w:bCs/>
          <w:color w:val="3D3D3D"/>
          <w:szCs w:val="22"/>
          <w:shd w:val="clear" w:color="auto" w:fill="FFFFFF"/>
          <w:lang w:val="sr-Cyrl-RS" w:eastAsia="en-GB"/>
        </w:rPr>
        <w:t xml:space="preserve">, Булевар Михајла Пупина 16, 21000 Нови Сад, са </w:t>
      </w:r>
      <w:r w:rsidR="005D1927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назнаком „</w:t>
      </w:r>
      <w:r w:rsidR="001F5D01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ЗА ЈАВНИ</w:t>
      </w:r>
      <w:r w:rsidR="001F5D01"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 КОНКУРС ЗА ПОПУЊАВАЊЕ РАДНОГ МЕСТА </w:t>
      </w:r>
      <w:r w:rsidR="001F5D01" w:rsidRPr="00AC7AAF">
        <w:rPr>
          <w:rFonts w:ascii="Calibri" w:eastAsiaTheme="minorHAnsi" w:hAnsi="Calibri" w:cstheme="minorBidi"/>
          <w:b/>
          <w:noProof w:val="0"/>
          <w:szCs w:val="22"/>
          <w:lang w:val="sr-Cyrl-RS"/>
        </w:rPr>
        <w:t>ИНСПЕКТОР ЗА ЗАШТИТУ АУТОРСКОГ ПРАВА И СРОДНИХ ПРАВА</w:t>
      </w:r>
      <w:r w:rsidR="00E83D9B"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, </w:t>
      </w:r>
      <w:r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саветн</w:t>
      </w:r>
      <w:r w:rsidR="00E83D9B"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ик</w:t>
      </w:r>
      <w:r w:rsidR="00B440B7"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 </w:t>
      </w:r>
      <w:r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 </w:t>
      </w:r>
      <w:r w:rsidR="00283F44" w:rsidRPr="00134342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- 2 извршиoца</w:t>
      </w:r>
      <w:r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“.</w:t>
      </w:r>
      <w:r w:rsidR="00121C4E"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 </w:t>
      </w:r>
      <w:r w:rsidRPr="00CB1555">
        <w:rPr>
          <w:rFonts w:asciiTheme="minorHAnsi" w:hAnsiTheme="minorHAnsi"/>
          <w:b/>
          <w:color w:val="3D3D3D"/>
          <w:szCs w:val="22"/>
          <w:highlight w:val="yellow"/>
          <w:lang w:val="sr-Cyrl-RS" w:eastAsia="en-GB"/>
        </w:rPr>
        <w:br/>
      </w:r>
    </w:p>
    <w:p w:rsidR="00344F05" w:rsidRPr="00E85FDE" w:rsidRDefault="00344F05" w:rsidP="00344F05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IX Докази који </w:t>
      </w:r>
      <w:r w:rsidR="00502169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се прилажу уз пријаву на јавни</w:t>
      </w:r>
      <w:r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 конкур</w:t>
      </w:r>
      <w:r w:rsidRPr="00E85FDE">
        <w:rPr>
          <w:rFonts w:asciiTheme="minorHAnsi" w:hAnsiTheme="minorHAnsi"/>
          <w:color w:val="3D3D3D"/>
          <w:szCs w:val="22"/>
          <w:lang w:val="sr-Cyrl-RS" w:eastAsia="en-GB"/>
        </w:rPr>
        <w:t>с: </w:t>
      </w:r>
    </w:p>
    <w:p w:rsidR="009C065B" w:rsidRDefault="00CD4691" w:rsidP="00344F05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 w:rsidRPr="00E85FDE">
        <w:rPr>
          <w:rFonts w:asciiTheme="minorHAnsi" w:hAnsiTheme="minorHAnsi"/>
          <w:color w:val="3D3D3D"/>
          <w:szCs w:val="22"/>
          <w:lang w:val="sr-Cyrl-RS" w:eastAsia="en-GB"/>
        </w:rPr>
        <w:t>1. п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>отписана пријава са адресом становања, контакт телефоном, e</w:t>
      </w:r>
      <w:r w:rsidRPr="00E85FDE">
        <w:rPr>
          <w:rFonts w:asciiTheme="minorHAnsi" w:hAnsiTheme="minorHAnsi"/>
          <w:color w:val="3D3D3D"/>
          <w:szCs w:val="22"/>
          <w:lang w:val="en-US" w:eastAsia="en-GB"/>
        </w:rPr>
        <w:t>-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 xml:space="preserve">mail адресом и потписаном </w:t>
      </w:r>
      <w:r w:rsidR="00344F05" w:rsidRPr="00E85FDE">
        <w:rPr>
          <w:rFonts w:asciiTheme="minorHAnsi" w:hAnsiTheme="minorHAnsi"/>
          <w:szCs w:val="22"/>
          <w:lang w:val="sr-Cyrl-RS" w:eastAsia="en-GB"/>
        </w:rPr>
        <w:t>и</w:t>
      </w:r>
      <w:r w:rsidR="008775DD">
        <w:rPr>
          <w:rFonts w:asciiTheme="minorHAnsi" w:hAnsiTheme="minorHAnsi"/>
          <w:szCs w:val="22"/>
          <w:lang w:val="sr-Cyrl-RS" w:eastAsia="en-GB"/>
        </w:rPr>
        <w:t xml:space="preserve">зјавом </w:t>
      </w:r>
      <w:r w:rsidR="004B2095">
        <w:rPr>
          <w:rFonts w:asciiTheme="minorHAnsi" w:hAnsiTheme="minorHAnsi"/>
          <w:color w:val="3D3D3D"/>
          <w:szCs w:val="22"/>
          <w:lang w:val="sr-Cyrl-RS" w:eastAsia="en-GB"/>
        </w:rPr>
        <w:t xml:space="preserve">( </w:t>
      </w:r>
      <w:r w:rsidR="004B2095" w:rsidRPr="00B7073B">
        <w:rPr>
          <w:rFonts w:asciiTheme="minorHAnsi" w:hAnsiTheme="minorHAnsi"/>
          <w:color w:val="3D3D3D"/>
          <w:szCs w:val="22"/>
          <w:lang w:val="sr-Cyrl-RS" w:eastAsia="en-GB"/>
        </w:rPr>
        <w:t xml:space="preserve">Образац </w:t>
      </w:r>
      <w:r w:rsidR="004B2095" w:rsidRPr="00B7073B">
        <w:rPr>
          <w:rFonts w:asciiTheme="minorHAnsi" w:hAnsiTheme="minorHAnsi"/>
          <w:color w:val="3D3D3D"/>
          <w:szCs w:val="22"/>
          <w:lang w:val="sr-Latn-RS" w:eastAsia="en-GB"/>
        </w:rPr>
        <w:t>I</w:t>
      </w:r>
      <w:r w:rsidR="004B2095" w:rsidRPr="00B7073B">
        <w:rPr>
          <w:rFonts w:asciiTheme="minorHAnsi" w:hAnsiTheme="minorHAnsi"/>
          <w:color w:val="3D3D3D"/>
          <w:szCs w:val="22"/>
          <w:lang w:val="sr-Cyrl-RS" w:eastAsia="en-GB"/>
        </w:rPr>
        <w:t xml:space="preserve"> или Образац </w:t>
      </w:r>
      <w:r w:rsidR="004B2095" w:rsidRPr="00B7073B">
        <w:rPr>
          <w:rFonts w:asciiTheme="minorHAnsi" w:hAnsiTheme="minorHAnsi"/>
          <w:color w:val="3D3D3D"/>
          <w:szCs w:val="22"/>
          <w:lang w:val="sr-Latn-RS" w:eastAsia="en-GB"/>
        </w:rPr>
        <w:t>II</w:t>
      </w:r>
      <w:r w:rsidR="004B2095">
        <w:rPr>
          <w:rFonts w:asciiTheme="minorHAnsi" w:hAnsiTheme="minorHAnsi"/>
          <w:color w:val="3D3D3D"/>
          <w:szCs w:val="22"/>
          <w:lang w:val="sr-Latn-RS" w:eastAsia="en-GB"/>
        </w:rPr>
        <w:t xml:space="preserve"> </w:t>
      </w:r>
      <w:r w:rsidR="004B2095">
        <w:rPr>
          <w:rFonts w:asciiTheme="minorHAnsi" w:hAnsiTheme="minorHAnsi"/>
          <w:color w:val="3D3D3D"/>
          <w:szCs w:val="22"/>
          <w:lang w:val="sr-Cyrl-RS" w:eastAsia="en-GB"/>
        </w:rPr>
        <w:t>)</w:t>
      </w:r>
      <w:r w:rsidR="008775DD">
        <w:rPr>
          <w:rFonts w:asciiTheme="minorHAnsi" w:hAnsiTheme="minorHAnsi"/>
          <w:szCs w:val="22"/>
          <w:lang w:val="sr-Cyrl-RS" w:eastAsia="en-GB"/>
        </w:rPr>
        <w:t>у којој се учесник јавн</w:t>
      </w:r>
      <w:r w:rsidR="00344F05" w:rsidRPr="00E85FDE">
        <w:rPr>
          <w:rFonts w:asciiTheme="minorHAnsi" w:hAnsiTheme="minorHAnsi"/>
          <w:szCs w:val="22"/>
          <w:lang w:val="sr-Cyrl-RS" w:eastAsia="en-GB"/>
        </w:rPr>
        <w:t>ог конкурса опредељује да ли ће сам прибавити доказе о чињеницама о којима се води службена евиденција или ће то орган учинити уместо њега;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 xml:space="preserve"> </w:t>
      </w:r>
    </w:p>
    <w:p w:rsidR="00344F05" w:rsidRDefault="00B03E96" w:rsidP="00344F05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>2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>. биографија са наводима о досадашњем радном искуству;</w:t>
      </w:r>
    </w:p>
    <w:p w:rsidR="00344F05" w:rsidRPr="00E85FDE" w:rsidRDefault="00B36976" w:rsidP="00344F05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>3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 xml:space="preserve">. оригинал или оверена фотокопија уверења о држављанству, не старије од 6 месеци; </w:t>
      </w:r>
    </w:p>
    <w:p w:rsidR="00344F05" w:rsidRPr="00E85FDE" w:rsidRDefault="00B36976" w:rsidP="00344F05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>4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 xml:space="preserve">. фотокопија личне карте односно испис очитане биометријске личне карте; </w:t>
      </w:r>
    </w:p>
    <w:p w:rsidR="00344F05" w:rsidRPr="00E85FDE" w:rsidRDefault="00B36976" w:rsidP="00344F05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>5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>. оригинал или оверена фотокопија уверења МУП-а да кандидат није осуђиван на безусловну казну затвора од најмање шест месеци, не старије од 6 месеци;</w:t>
      </w:r>
    </w:p>
    <w:p w:rsidR="00344F05" w:rsidRPr="00E85FDE" w:rsidRDefault="00B36976" w:rsidP="00344F05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lastRenderedPageBreak/>
        <w:t>6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>. оригинал или</w:t>
      </w:r>
      <w:r w:rsidR="005205A0">
        <w:rPr>
          <w:rFonts w:asciiTheme="minorHAnsi" w:hAnsiTheme="minorHAnsi"/>
          <w:color w:val="3D3D3D"/>
          <w:szCs w:val="22"/>
          <w:lang w:val="sr-Cyrl-RS" w:eastAsia="en-GB"/>
        </w:rPr>
        <w:t xml:space="preserve"> оверена фотокопија дипломе којo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>м се потврђује стручна спрема;</w:t>
      </w:r>
    </w:p>
    <w:p w:rsidR="0033657E" w:rsidRDefault="00B36976" w:rsidP="00B7073B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>7</w:t>
      </w:r>
      <w:r w:rsidR="00F57089" w:rsidRPr="00E85FDE">
        <w:rPr>
          <w:rFonts w:asciiTheme="minorHAnsi" w:hAnsiTheme="minorHAnsi"/>
          <w:color w:val="3D3D3D"/>
          <w:szCs w:val="22"/>
          <w:lang w:val="sr-Cyrl-RS" w:eastAsia="en-GB"/>
        </w:rPr>
        <w:t>.</w:t>
      </w:r>
      <w:r w:rsidR="00344F05" w:rsidRPr="00E85FDE">
        <w:rPr>
          <w:rFonts w:asciiTheme="minorHAnsi" w:hAnsiTheme="minorHAnsi"/>
          <w:szCs w:val="22"/>
          <w:lang w:val="sr-Cyrl-RS" w:eastAsia="en-GB"/>
        </w:rPr>
        <w:t xml:space="preserve"> </w:t>
      </w:r>
      <w:r w:rsidR="00062602" w:rsidRPr="00E85FDE">
        <w:rPr>
          <w:rFonts w:asciiTheme="minorHAnsi" w:hAnsiTheme="minorHAnsi"/>
          <w:color w:val="3D3D3D"/>
          <w:szCs w:val="22"/>
          <w:lang w:val="sr-Cyrl-RS" w:eastAsia="en-GB"/>
        </w:rPr>
        <w:t>оригинал или</w:t>
      </w:r>
      <w:r w:rsidR="00062602">
        <w:rPr>
          <w:rFonts w:asciiTheme="minorHAnsi" w:hAnsiTheme="minorHAnsi"/>
          <w:color w:val="3D3D3D"/>
          <w:szCs w:val="22"/>
          <w:lang w:val="sr-Cyrl-RS" w:eastAsia="en-GB"/>
        </w:rPr>
        <w:t xml:space="preserve"> оверенe </w:t>
      </w:r>
      <w:r w:rsidR="0006116C" w:rsidRPr="00E85FDE">
        <w:rPr>
          <w:rFonts w:asciiTheme="minorHAnsi" w:hAnsiTheme="minorHAnsi"/>
          <w:color w:val="3D3D3D"/>
          <w:szCs w:val="22"/>
          <w:lang w:val="sr-Cyrl-RS" w:eastAsia="en-GB"/>
        </w:rPr>
        <w:t>фотокопије доказа о најмање 3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 xml:space="preserve"> године радног искуства у струци (потврде, решења, уговори и други акти из којих се може утврдити на којим пословима, са којом стручном спремом и у ком периоду је стечено радно искуство)</w:t>
      </w:r>
      <w:r w:rsidR="00E5525E">
        <w:rPr>
          <w:rFonts w:asciiTheme="minorHAnsi" w:hAnsiTheme="minorHAnsi"/>
          <w:color w:val="3D3D3D"/>
          <w:szCs w:val="22"/>
          <w:lang w:val="sr-Cyrl-RS" w:eastAsia="en-GB"/>
        </w:rPr>
        <w:t>;</w:t>
      </w:r>
      <w:r w:rsidR="00344F05" w:rsidRPr="00E85FDE">
        <w:rPr>
          <w:rFonts w:asciiTheme="minorHAnsi" w:hAnsiTheme="minorHAnsi"/>
          <w:color w:val="3D3D3D"/>
          <w:szCs w:val="22"/>
          <w:lang w:val="sr-Cyrl-RS" w:eastAsia="en-GB"/>
        </w:rPr>
        <w:t xml:space="preserve"> </w:t>
      </w:r>
    </w:p>
    <w:p w:rsidR="00973F5B" w:rsidRDefault="00B36976" w:rsidP="00B7073B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>8</w:t>
      </w:r>
      <w:r w:rsidR="0033657E">
        <w:rPr>
          <w:rFonts w:asciiTheme="minorHAnsi" w:hAnsiTheme="minorHAnsi"/>
          <w:color w:val="3D3D3D"/>
          <w:szCs w:val="22"/>
          <w:lang w:val="sr-Cyrl-RS" w:eastAsia="en-GB"/>
        </w:rPr>
        <w:t>. оригинал или оверена фотокопија доказа о познавању рада на рачунару (уверење, сертификат, потврда и</w:t>
      </w:r>
      <w:r w:rsidR="00973F5B">
        <w:rPr>
          <w:rFonts w:asciiTheme="minorHAnsi" w:hAnsiTheme="minorHAnsi"/>
          <w:color w:val="3D3D3D"/>
          <w:szCs w:val="22"/>
          <w:lang w:val="sr-Cyrl-RS" w:eastAsia="en-GB"/>
        </w:rPr>
        <w:t xml:space="preserve"> </w:t>
      </w:r>
      <w:r w:rsidR="0033657E">
        <w:rPr>
          <w:rFonts w:asciiTheme="minorHAnsi" w:hAnsiTheme="minorHAnsi"/>
          <w:color w:val="3D3D3D"/>
          <w:szCs w:val="22"/>
          <w:lang w:val="sr-Cyrl-RS" w:eastAsia="en-GB"/>
        </w:rPr>
        <w:t>сл.)</w:t>
      </w:r>
      <w:r w:rsidR="00973F5B">
        <w:rPr>
          <w:rFonts w:asciiTheme="minorHAnsi" w:hAnsiTheme="minorHAnsi"/>
          <w:color w:val="3D3D3D"/>
          <w:szCs w:val="22"/>
          <w:lang w:val="sr-Cyrl-RS" w:eastAsia="en-GB"/>
        </w:rPr>
        <w:t>;</w:t>
      </w:r>
    </w:p>
    <w:p w:rsidR="00973F5B" w:rsidRDefault="00B36976" w:rsidP="00B7073B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>9</w:t>
      </w:r>
      <w:r w:rsidR="00973F5B">
        <w:rPr>
          <w:rFonts w:asciiTheme="minorHAnsi" w:hAnsiTheme="minorHAnsi"/>
          <w:color w:val="3D3D3D"/>
          <w:szCs w:val="22"/>
          <w:lang w:val="sr-Cyrl-RS" w:eastAsia="en-GB"/>
        </w:rPr>
        <w:t>.</w:t>
      </w:r>
      <w:r w:rsidR="001814A6">
        <w:rPr>
          <w:rFonts w:asciiTheme="minorHAnsi" w:hAnsiTheme="minorHAnsi"/>
          <w:color w:val="3D3D3D"/>
          <w:szCs w:val="22"/>
          <w:lang w:val="sr-Cyrl-RS" w:eastAsia="en-GB"/>
        </w:rPr>
        <w:t>*</w:t>
      </w:r>
      <w:r w:rsidR="00973F5B" w:rsidRPr="00973F5B">
        <w:rPr>
          <w:rFonts w:asciiTheme="minorHAnsi" w:hAnsiTheme="minorHAnsi"/>
          <w:color w:val="3D3D3D"/>
          <w:szCs w:val="22"/>
          <w:lang w:val="sr-Cyrl-RS" w:eastAsia="en-GB"/>
        </w:rPr>
        <w:t xml:space="preserve"> </w:t>
      </w:r>
      <w:r w:rsidR="00973F5B">
        <w:rPr>
          <w:rFonts w:asciiTheme="minorHAnsi" w:hAnsiTheme="minorHAnsi"/>
          <w:color w:val="3D3D3D"/>
          <w:szCs w:val="22"/>
          <w:lang w:val="sr-Cyrl-RS" w:eastAsia="en-GB"/>
        </w:rPr>
        <w:t xml:space="preserve"> оригинал или оверена фотокопија уверења о положеном државном стручном испиту,</w:t>
      </w:r>
    </w:p>
    <w:p w:rsidR="00B7073B" w:rsidRPr="00B7073B" w:rsidRDefault="00B36976" w:rsidP="00B7073B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lang w:val="sr-Cyrl-RS" w:eastAsia="en-GB"/>
        </w:rPr>
        <w:t>10</w:t>
      </w:r>
      <w:r w:rsidR="00973F5B">
        <w:rPr>
          <w:rFonts w:asciiTheme="minorHAnsi" w:hAnsiTheme="minorHAnsi"/>
          <w:color w:val="3D3D3D"/>
          <w:szCs w:val="22"/>
          <w:lang w:val="sr-Cyrl-RS" w:eastAsia="en-GB"/>
        </w:rPr>
        <w:t>.</w:t>
      </w:r>
      <w:r w:rsidR="001814A6">
        <w:rPr>
          <w:rFonts w:asciiTheme="minorHAnsi" w:hAnsiTheme="minorHAnsi"/>
          <w:color w:val="3D3D3D"/>
          <w:szCs w:val="22"/>
          <w:lang w:val="sr-Cyrl-RS" w:eastAsia="en-GB"/>
        </w:rPr>
        <w:t>**</w:t>
      </w:r>
      <w:r w:rsidR="00973F5B">
        <w:rPr>
          <w:rFonts w:asciiTheme="minorHAnsi" w:hAnsiTheme="minorHAnsi"/>
          <w:color w:val="3D3D3D"/>
          <w:szCs w:val="22"/>
          <w:lang w:val="sr-Cyrl-RS" w:eastAsia="en-GB"/>
        </w:rPr>
        <w:t xml:space="preserve">  оригинал или оверена фотокопија уверења о положеном испиту за инспектора</w:t>
      </w:r>
    </w:p>
    <w:p w:rsidR="00E80AC3" w:rsidRDefault="00B36976" w:rsidP="00344F05">
      <w:pPr>
        <w:jc w:val="left"/>
        <w:rPr>
          <w:rFonts w:ascii="Calibri" w:hAnsi="Calibri"/>
          <w:lang w:val="sr-Cyrl-RS"/>
        </w:rPr>
      </w:pPr>
      <w:r>
        <w:rPr>
          <w:rFonts w:asciiTheme="minorHAnsi" w:hAnsiTheme="minorHAnsi"/>
          <w:color w:val="3D3D3D"/>
          <w:szCs w:val="22"/>
          <w:lang w:val="en-US" w:eastAsia="en-GB"/>
        </w:rPr>
        <w:t>11</w:t>
      </w:r>
      <w:r w:rsidR="00D958D8">
        <w:rPr>
          <w:rFonts w:asciiTheme="minorHAnsi" w:hAnsiTheme="minorHAnsi"/>
          <w:color w:val="3D3D3D"/>
          <w:szCs w:val="22"/>
          <w:lang w:val="en-US" w:eastAsia="en-GB"/>
        </w:rPr>
        <w:t xml:space="preserve">. </w:t>
      </w:r>
      <w:r w:rsidR="00D958D8">
        <w:rPr>
          <w:rFonts w:asciiTheme="minorHAnsi" w:hAnsiTheme="minorHAnsi"/>
          <w:color w:val="3D3D3D"/>
          <w:szCs w:val="22"/>
          <w:lang w:val="sr-Cyrl-RS" w:eastAsia="en-GB"/>
        </w:rPr>
        <w:t xml:space="preserve">потписана изјава Образац 3, да кандидату </w:t>
      </w:r>
      <w:r w:rsidR="00D958D8">
        <w:rPr>
          <w:rFonts w:ascii="Calibri" w:hAnsi="Calibri"/>
          <w:lang w:val="sr-Cyrl-RS"/>
        </w:rPr>
        <w:t>није престајао радни однос у државном органу,односно органу аутономне покрајине и јединице локалне самоуправе, због теже повреде дужности из радног односа</w:t>
      </w:r>
    </w:p>
    <w:p w:rsidR="001814A6" w:rsidRPr="001814A6" w:rsidRDefault="001814A6" w:rsidP="001814A6">
      <w:pPr>
        <w:pStyle w:val="1tekst"/>
        <w:ind w:left="0" w:firstLine="61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sr-Cyrl-RS"/>
        </w:rPr>
        <w:t>*</w:t>
      </w:r>
      <w:proofErr w:type="spellStart"/>
      <w:r w:rsidRPr="001814A6">
        <w:rPr>
          <w:rFonts w:ascii="Calibri" w:hAnsi="Calibri"/>
          <w:sz w:val="22"/>
          <w:szCs w:val="22"/>
        </w:rPr>
        <w:t>Чланo</w:t>
      </w:r>
      <w:proofErr w:type="spellEnd"/>
      <w:r w:rsidRPr="001814A6">
        <w:rPr>
          <w:rFonts w:ascii="Calibri" w:hAnsi="Calibri"/>
          <w:sz w:val="22"/>
          <w:szCs w:val="22"/>
          <w:lang w:val="sr-Cyrl-RS"/>
        </w:rPr>
        <w:t xml:space="preserve">м </w:t>
      </w:r>
      <w:r w:rsidRPr="001814A6">
        <w:rPr>
          <w:rFonts w:ascii="Calibri" w:hAnsi="Calibri"/>
          <w:sz w:val="22"/>
          <w:szCs w:val="22"/>
        </w:rPr>
        <w:t xml:space="preserve"> 131.</w:t>
      </w:r>
      <w:r w:rsidRPr="001814A6">
        <w:rPr>
          <w:rFonts w:ascii="Calibri" w:hAnsi="Calibri"/>
          <w:sz w:val="22"/>
          <w:szCs w:val="22"/>
          <w:lang w:val="sr-Cyrl-RS"/>
        </w:rPr>
        <w:t xml:space="preserve"> </w:t>
      </w:r>
      <w:r w:rsidRPr="001814A6">
        <w:rPr>
          <w:rFonts w:ascii="Calibri" w:hAnsi="Calibri" w:cstheme="minorHAnsi"/>
          <w:sz w:val="22"/>
          <w:szCs w:val="22"/>
        </w:rPr>
        <w:t xml:space="preserve"> </w:t>
      </w:r>
      <w:r w:rsidRPr="001814A6">
        <w:rPr>
          <w:rFonts w:ascii="Calibri" w:hAnsi="Calibri"/>
          <w:color w:val="3D3D3D"/>
          <w:sz w:val="22"/>
          <w:szCs w:val="22"/>
          <w:shd w:val="clear" w:color="auto" w:fill="FFFFFF"/>
          <w:lang w:val="sr-Cyrl-RS" w:eastAsia="en-GB"/>
        </w:rPr>
        <w:t xml:space="preserve"> Закона о запосленима у аутономним покрајинама и јединицама локалне самоуправе, прописано је да службенику</w:t>
      </w:r>
      <w:r>
        <w:rPr>
          <w:rFonts w:ascii="Calibri" w:hAnsi="Calibri"/>
          <w:color w:val="3D3D3D"/>
          <w:sz w:val="22"/>
          <w:szCs w:val="22"/>
          <w:shd w:val="clear" w:color="auto" w:fill="FFFFFF"/>
          <w:lang w:val="sr-Cyrl-RS" w:eastAsia="en-GB"/>
        </w:rPr>
        <w:t xml:space="preserve"> коме пробни рад није обавезан,</w:t>
      </w:r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као</w:t>
      </w:r>
      <w:proofErr w:type="spellEnd"/>
      <w:r w:rsidRPr="001814A6">
        <w:rPr>
          <w:rFonts w:ascii="Calibri" w:hAnsi="Calibri"/>
          <w:sz w:val="22"/>
          <w:szCs w:val="22"/>
        </w:rPr>
        <w:t xml:space="preserve"> и </w:t>
      </w:r>
      <w:proofErr w:type="spellStart"/>
      <w:r w:rsidRPr="001814A6">
        <w:rPr>
          <w:rFonts w:ascii="Calibri" w:hAnsi="Calibri"/>
          <w:sz w:val="22"/>
          <w:szCs w:val="22"/>
        </w:rPr>
        <w:t>службеник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који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је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засновао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радни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однос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на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неодређено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време</w:t>
      </w:r>
      <w:proofErr w:type="spellEnd"/>
      <w:r w:rsidRPr="001814A6">
        <w:rPr>
          <w:rFonts w:ascii="Calibri" w:hAnsi="Calibri"/>
          <w:sz w:val="22"/>
          <w:szCs w:val="22"/>
        </w:rPr>
        <w:t xml:space="preserve">, а </w:t>
      </w:r>
      <w:proofErr w:type="spellStart"/>
      <w:r w:rsidRPr="001814A6">
        <w:rPr>
          <w:rFonts w:ascii="Calibri" w:hAnsi="Calibri"/>
          <w:sz w:val="22"/>
          <w:szCs w:val="22"/>
        </w:rPr>
        <w:t>нема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положен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државни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стручни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испит</w:t>
      </w:r>
      <w:proofErr w:type="spellEnd"/>
      <w:r w:rsidRPr="001814A6">
        <w:rPr>
          <w:rFonts w:ascii="Calibri" w:hAnsi="Calibri"/>
          <w:sz w:val="22"/>
          <w:szCs w:val="22"/>
        </w:rPr>
        <w:t xml:space="preserve">, </w:t>
      </w:r>
      <w:proofErr w:type="spellStart"/>
      <w:r w:rsidRPr="001814A6">
        <w:rPr>
          <w:rFonts w:ascii="Calibri" w:hAnsi="Calibri"/>
          <w:sz w:val="22"/>
          <w:szCs w:val="22"/>
        </w:rPr>
        <w:t>полаже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државни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стручни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испит</w:t>
      </w:r>
      <w:proofErr w:type="spellEnd"/>
      <w:r w:rsidRPr="001814A6">
        <w:rPr>
          <w:rFonts w:ascii="Calibri" w:hAnsi="Calibri"/>
          <w:sz w:val="22"/>
          <w:szCs w:val="22"/>
        </w:rPr>
        <w:t xml:space="preserve"> у </w:t>
      </w:r>
      <w:proofErr w:type="spellStart"/>
      <w:r w:rsidRPr="001814A6">
        <w:rPr>
          <w:rFonts w:ascii="Calibri" w:hAnsi="Calibri"/>
          <w:sz w:val="22"/>
          <w:szCs w:val="22"/>
        </w:rPr>
        <w:t>року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од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шест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месеци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од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дана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заснивања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радног</w:t>
      </w:r>
      <w:proofErr w:type="spellEnd"/>
      <w:r w:rsidRPr="001814A6">
        <w:rPr>
          <w:rFonts w:ascii="Calibri" w:hAnsi="Calibri"/>
          <w:sz w:val="22"/>
          <w:szCs w:val="22"/>
        </w:rPr>
        <w:t xml:space="preserve"> </w:t>
      </w:r>
      <w:proofErr w:type="spellStart"/>
      <w:r w:rsidRPr="001814A6">
        <w:rPr>
          <w:rFonts w:ascii="Calibri" w:hAnsi="Calibri"/>
          <w:sz w:val="22"/>
          <w:szCs w:val="22"/>
        </w:rPr>
        <w:t>односа</w:t>
      </w:r>
      <w:proofErr w:type="spellEnd"/>
      <w:r w:rsidRPr="001814A6">
        <w:rPr>
          <w:rFonts w:ascii="Calibri" w:hAnsi="Calibri"/>
          <w:sz w:val="22"/>
          <w:szCs w:val="22"/>
        </w:rPr>
        <w:t>.</w:t>
      </w:r>
    </w:p>
    <w:p w:rsidR="00547050" w:rsidRDefault="00547050" w:rsidP="00344F05">
      <w:pPr>
        <w:jc w:val="left"/>
        <w:rPr>
          <w:rFonts w:ascii="Calibri" w:hAnsi="Calibri"/>
          <w:lang w:val="sr-Cyrl-RS"/>
        </w:rPr>
      </w:pPr>
    </w:p>
    <w:p w:rsidR="00D73E0C" w:rsidRPr="00D73E0C" w:rsidRDefault="001814A6" w:rsidP="00D73E0C">
      <w:pPr>
        <w:pStyle w:val="1tekst"/>
        <w:ind w:left="0" w:firstLine="615"/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color w:val="3D3D3D"/>
          <w:sz w:val="22"/>
          <w:szCs w:val="22"/>
          <w:lang w:val="sr-Cyrl-RS" w:eastAsia="en-GB"/>
        </w:rPr>
        <w:t>**</w:t>
      </w:r>
      <w:r w:rsidR="00D01C1C" w:rsidRPr="00D73E0C">
        <w:rPr>
          <w:rFonts w:ascii="Calibri" w:hAnsi="Calibri"/>
          <w:color w:val="3D3D3D"/>
          <w:sz w:val="22"/>
          <w:szCs w:val="22"/>
          <w:lang w:val="sr-Cyrl-RS" w:eastAsia="en-GB"/>
        </w:rPr>
        <w:t xml:space="preserve">Чланом 47. ст.3 Закона о инспекцијском надзору </w:t>
      </w:r>
      <w:r w:rsidR="00D01C1C" w:rsidRPr="00D73E0C">
        <w:rPr>
          <w:rFonts w:ascii="Calibri" w:hAnsi="Calibri"/>
          <w:color w:val="3D3D3D"/>
          <w:sz w:val="22"/>
          <w:szCs w:val="22"/>
          <w:shd w:val="clear" w:color="auto" w:fill="FFFFFF"/>
          <w:lang w:val="sr-Cyrl-RS" w:eastAsia="en-GB"/>
        </w:rPr>
        <w:t>(„Службени гласник РС“, бр. 36/15</w:t>
      </w:r>
      <w:r w:rsidR="00D01C1C" w:rsidRPr="00D73E0C">
        <w:rPr>
          <w:rFonts w:ascii="Calibri" w:hAnsi="Calibri"/>
          <w:i/>
          <w:iCs/>
          <w:color w:val="FFE8BF"/>
          <w:sz w:val="22"/>
          <w:szCs w:val="22"/>
        </w:rPr>
        <w:t xml:space="preserve"> </w:t>
      </w:r>
      <w:r w:rsidR="00D01C1C" w:rsidRPr="00D73E0C">
        <w:rPr>
          <w:rFonts w:ascii="Calibri" w:hAnsi="Calibri"/>
          <w:iCs/>
          <w:sz w:val="22"/>
          <w:szCs w:val="22"/>
          <w:lang w:val="sr-Cyrl-RS"/>
        </w:rPr>
        <w:t>и</w:t>
      </w:r>
      <w:r w:rsidR="00D01C1C" w:rsidRPr="00D73E0C">
        <w:rPr>
          <w:rFonts w:ascii="Calibri" w:hAnsi="Calibri"/>
          <w:i/>
          <w:iCs/>
          <w:color w:val="FFE8BF"/>
          <w:sz w:val="22"/>
          <w:szCs w:val="22"/>
          <w:lang w:val="sr-Cyrl-RS"/>
        </w:rPr>
        <w:t xml:space="preserve"> </w:t>
      </w:r>
      <w:r w:rsidR="00D01C1C" w:rsidRPr="00D73E0C">
        <w:rPr>
          <w:rFonts w:ascii="Calibri" w:hAnsi="Calibri"/>
          <w:iCs/>
          <w:color w:val="3D3D3D"/>
          <w:sz w:val="22"/>
          <w:szCs w:val="22"/>
          <w:shd w:val="clear" w:color="auto" w:fill="FFFFFF"/>
          <w:lang w:eastAsia="en-GB"/>
        </w:rPr>
        <w:t>95/18</w:t>
      </w:r>
      <w:r w:rsidR="00D01C1C" w:rsidRPr="00D73E0C">
        <w:rPr>
          <w:rFonts w:ascii="Calibri" w:hAnsi="Calibri"/>
          <w:iCs/>
          <w:color w:val="3D3D3D"/>
          <w:sz w:val="22"/>
          <w:szCs w:val="22"/>
          <w:shd w:val="clear" w:color="auto" w:fill="FFFFFF"/>
          <w:lang w:val="sr-Cyrl-RS" w:eastAsia="en-GB"/>
        </w:rPr>
        <w:t>)</w:t>
      </w:r>
      <w:r w:rsidR="00D01C1C" w:rsidRPr="00D73E0C">
        <w:rPr>
          <w:rFonts w:ascii="Calibri" w:hAnsi="Calibri"/>
          <w:i/>
          <w:iCs/>
          <w:color w:val="3D3D3D"/>
          <w:sz w:val="22"/>
          <w:szCs w:val="22"/>
          <w:shd w:val="clear" w:color="auto" w:fill="FFFFFF"/>
          <w:lang w:eastAsia="en-GB"/>
        </w:rPr>
        <w:t xml:space="preserve"> </w:t>
      </w:r>
      <w:r w:rsidR="00D01C1C" w:rsidRPr="00D73E0C">
        <w:rPr>
          <w:rFonts w:ascii="Calibri" w:hAnsi="Calibri"/>
          <w:i/>
          <w:iCs/>
          <w:color w:val="3D3D3D"/>
          <w:sz w:val="22"/>
          <w:szCs w:val="22"/>
          <w:shd w:val="clear" w:color="auto" w:fill="FFFFFF"/>
          <w:lang w:val="sr-Cyrl-RS" w:eastAsia="en-GB"/>
        </w:rPr>
        <w:t xml:space="preserve"> </w:t>
      </w:r>
      <w:r w:rsidR="00D01C1C" w:rsidRPr="00D73E0C">
        <w:rPr>
          <w:rFonts w:ascii="Calibri" w:hAnsi="Calibri"/>
          <w:iCs/>
          <w:color w:val="3D3D3D"/>
          <w:sz w:val="22"/>
          <w:szCs w:val="22"/>
          <w:shd w:val="clear" w:color="auto" w:fill="FFFFFF"/>
          <w:lang w:val="sr-Cyrl-RS" w:eastAsia="en-GB"/>
        </w:rPr>
        <w:t>прописано је да лице на пробном</w:t>
      </w:r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раду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које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је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радни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однос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засновало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на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радном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месту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инспектора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на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неодређено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време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и </w:t>
      </w:r>
      <w:proofErr w:type="spellStart"/>
      <w:r w:rsidR="00B07BE1" w:rsidRPr="00D73E0C">
        <w:rPr>
          <w:rFonts w:ascii="Calibri" w:hAnsi="Calibri"/>
          <w:sz w:val="22"/>
          <w:szCs w:val="22"/>
        </w:rPr>
        <w:t>лице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које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је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засновало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радни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однос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на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радном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месту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инспектора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на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неодређено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време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, а </w:t>
      </w:r>
      <w:proofErr w:type="spellStart"/>
      <w:r w:rsidR="00B07BE1" w:rsidRPr="00D73E0C">
        <w:rPr>
          <w:rFonts w:ascii="Calibri" w:hAnsi="Calibri"/>
          <w:sz w:val="22"/>
          <w:szCs w:val="22"/>
        </w:rPr>
        <w:t>нема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положен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испит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за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инспектора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, </w:t>
      </w:r>
      <w:proofErr w:type="spellStart"/>
      <w:r w:rsidR="00B07BE1" w:rsidRPr="00D73E0C">
        <w:rPr>
          <w:rFonts w:ascii="Calibri" w:hAnsi="Calibri"/>
          <w:sz w:val="22"/>
          <w:szCs w:val="22"/>
        </w:rPr>
        <w:t>полаже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испит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за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инспектора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у </w:t>
      </w:r>
      <w:proofErr w:type="spellStart"/>
      <w:r w:rsidR="00B07BE1" w:rsidRPr="00D73E0C">
        <w:rPr>
          <w:rFonts w:ascii="Calibri" w:hAnsi="Calibri"/>
          <w:sz w:val="22"/>
          <w:szCs w:val="22"/>
        </w:rPr>
        <w:t>року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од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шест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месеци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од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дана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заснивања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радног</w:t>
      </w:r>
      <w:proofErr w:type="spellEnd"/>
      <w:r w:rsidR="00B07BE1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B07BE1" w:rsidRPr="00D73E0C">
        <w:rPr>
          <w:rFonts w:ascii="Calibri" w:hAnsi="Calibri"/>
          <w:sz w:val="22"/>
          <w:szCs w:val="22"/>
        </w:rPr>
        <w:t>односа</w:t>
      </w:r>
      <w:proofErr w:type="spellEnd"/>
      <w:r w:rsidR="00B07BE1" w:rsidRPr="00D73E0C">
        <w:rPr>
          <w:rFonts w:ascii="Calibri" w:hAnsi="Calibri"/>
          <w:sz w:val="22"/>
          <w:szCs w:val="22"/>
        </w:rPr>
        <w:t>.</w:t>
      </w:r>
      <w:r w:rsidR="00B07BE1" w:rsidRPr="00D73E0C">
        <w:rPr>
          <w:rFonts w:ascii="Calibri" w:hAnsi="Calibri"/>
          <w:sz w:val="22"/>
          <w:szCs w:val="22"/>
          <w:lang w:val="sr-Cyrl-RS"/>
        </w:rPr>
        <w:t>Ставом 6. истог члана Закона</w:t>
      </w:r>
      <w:r w:rsidR="00D73E0C" w:rsidRPr="00D73E0C">
        <w:rPr>
          <w:rFonts w:ascii="Calibri" w:hAnsi="Calibri"/>
          <w:sz w:val="22"/>
          <w:szCs w:val="22"/>
          <w:lang w:val="sr-Cyrl-RS"/>
        </w:rPr>
        <w:t>,</w:t>
      </w:r>
      <w:r w:rsidR="00B07BE1" w:rsidRPr="00D73E0C">
        <w:rPr>
          <w:rFonts w:ascii="Calibri" w:hAnsi="Calibri"/>
          <w:sz w:val="22"/>
          <w:szCs w:val="22"/>
          <w:lang w:val="sr-Cyrl-RS"/>
        </w:rPr>
        <w:t xml:space="preserve"> прописано је да изузетно</w:t>
      </w:r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испит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за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инспектора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није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дужан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да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полаже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инспектор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који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је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на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дан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ступања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на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снагу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овог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закона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имао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најмање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седам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година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радног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искуства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на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пословима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инспекцијског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надзора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и </w:t>
      </w:r>
      <w:proofErr w:type="spellStart"/>
      <w:r w:rsidR="00D73E0C" w:rsidRPr="00D73E0C">
        <w:rPr>
          <w:rFonts w:ascii="Calibri" w:hAnsi="Calibri"/>
          <w:sz w:val="22"/>
          <w:szCs w:val="22"/>
        </w:rPr>
        <w:t>испуњава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услове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за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обављање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послова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инспекцијског</w:t>
      </w:r>
      <w:proofErr w:type="spellEnd"/>
      <w:r w:rsidR="00D73E0C" w:rsidRPr="00D73E0C">
        <w:rPr>
          <w:rFonts w:ascii="Calibri" w:hAnsi="Calibri"/>
          <w:sz w:val="22"/>
          <w:szCs w:val="22"/>
        </w:rPr>
        <w:t xml:space="preserve"> </w:t>
      </w:r>
      <w:proofErr w:type="spellStart"/>
      <w:r w:rsidR="00D73E0C" w:rsidRPr="00D73E0C">
        <w:rPr>
          <w:rFonts w:ascii="Calibri" w:hAnsi="Calibri"/>
          <w:sz w:val="22"/>
          <w:szCs w:val="22"/>
        </w:rPr>
        <w:t>надзора</w:t>
      </w:r>
      <w:proofErr w:type="spellEnd"/>
      <w:r w:rsidR="00D73E0C" w:rsidRPr="00D73E0C">
        <w:rPr>
          <w:rFonts w:ascii="Calibri" w:hAnsi="Calibri"/>
          <w:sz w:val="22"/>
          <w:szCs w:val="22"/>
        </w:rPr>
        <w:t>.</w:t>
      </w:r>
      <w:r w:rsidR="00D73E0C">
        <w:rPr>
          <w:rFonts w:ascii="Calibri" w:hAnsi="Calibri"/>
          <w:sz w:val="22"/>
          <w:szCs w:val="22"/>
          <w:lang w:val="sr-Cyrl-RS"/>
        </w:rPr>
        <w:t xml:space="preserve"> </w:t>
      </w:r>
    </w:p>
    <w:p w:rsidR="00344F05" w:rsidRPr="00E85FDE" w:rsidRDefault="00344F05" w:rsidP="001814A6">
      <w:pPr>
        <w:ind w:firstLine="615"/>
        <w:rPr>
          <w:rFonts w:asciiTheme="minorHAnsi" w:hAnsiTheme="minorHAnsi"/>
          <w:i/>
          <w:iCs/>
          <w:color w:val="3D3D3D"/>
          <w:szCs w:val="22"/>
          <w:shd w:val="clear" w:color="auto" w:fill="FFFFFF"/>
          <w:lang w:val="sr-Cyrl-RS" w:eastAsia="en-GB"/>
        </w:rPr>
      </w:pPr>
      <w:r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Одредбом чл. 9. ст. 3. и 4. и 103. Закона о општем управном поступку („Службени гласник РС“, број 18/2016</w:t>
      </w:r>
      <w:r w:rsidR="00E85FDE" w:rsidRPr="00E85FDE">
        <w:rPr>
          <w:rFonts w:ascii="Arial" w:hAnsi="Arial" w:cs="Arial"/>
          <w:i/>
          <w:iCs/>
          <w:noProof w:val="0"/>
          <w:color w:val="FFE8BF"/>
          <w:sz w:val="21"/>
          <w:szCs w:val="21"/>
          <w:lang w:val="en-US"/>
        </w:rPr>
        <w:t xml:space="preserve"> </w:t>
      </w:r>
      <w:r w:rsidR="00E85FDE" w:rsidRPr="00E85FDE">
        <w:rPr>
          <w:rFonts w:asciiTheme="minorHAnsi" w:hAnsiTheme="minorHAnsi" w:cs="Arial"/>
          <w:iCs/>
          <w:noProof w:val="0"/>
          <w:szCs w:val="22"/>
          <w:lang w:val="sr-Cyrl-RS"/>
        </w:rPr>
        <w:t>и</w:t>
      </w:r>
      <w:r w:rsidR="00E85FDE">
        <w:rPr>
          <w:rFonts w:ascii="Arial" w:hAnsi="Arial" w:cs="Arial"/>
          <w:i/>
          <w:iCs/>
          <w:noProof w:val="0"/>
          <w:color w:val="FFE8BF"/>
          <w:sz w:val="21"/>
          <w:szCs w:val="21"/>
          <w:lang w:val="sr-Cyrl-RS"/>
        </w:rPr>
        <w:t xml:space="preserve"> </w:t>
      </w:r>
      <w:r w:rsidR="00E85FDE" w:rsidRPr="00353404">
        <w:rPr>
          <w:rFonts w:asciiTheme="minorHAnsi" w:hAnsiTheme="minorHAnsi"/>
          <w:iCs/>
          <w:color w:val="3D3D3D"/>
          <w:szCs w:val="22"/>
          <w:shd w:val="clear" w:color="auto" w:fill="FFFFFF"/>
          <w:lang w:val="en-US" w:eastAsia="en-GB"/>
        </w:rPr>
        <w:t>95/2018</w:t>
      </w:r>
      <w:r w:rsidR="00E85FDE" w:rsidRPr="00E85FDE">
        <w:rPr>
          <w:rFonts w:asciiTheme="minorHAnsi" w:hAnsiTheme="minorHAnsi"/>
          <w:i/>
          <w:iCs/>
          <w:color w:val="3D3D3D"/>
          <w:szCs w:val="22"/>
          <w:shd w:val="clear" w:color="auto" w:fill="FFFFFF"/>
          <w:lang w:val="en-US" w:eastAsia="en-GB"/>
        </w:rPr>
        <w:t xml:space="preserve"> – аутентично </w:t>
      </w:r>
      <w:r w:rsidR="00E85FDE" w:rsidRPr="00E85FDE">
        <w:rPr>
          <w:rFonts w:asciiTheme="minorHAnsi" w:hAnsiTheme="minorHAnsi"/>
          <w:i/>
          <w:iCs/>
          <w:color w:val="3D3D3D"/>
          <w:szCs w:val="22"/>
          <w:shd w:val="clear" w:color="auto" w:fill="FFFFFF"/>
          <w:lang w:val="sr-Cyrl-RS" w:eastAsia="en-GB"/>
        </w:rPr>
        <w:t>тумачење</w:t>
      </w:r>
      <w:r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) прописано је, између осталог,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</w:p>
    <w:p w:rsidR="00344F05" w:rsidRPr="00FC1064" w:rsidRDefault="00344F05" w:rsidP="00344F05">
      <w:pPr>
        <w:rPr>
          <w:rFonts w:asciiTheme="minorHAnsi" w:hAnsiTheme="minorHAnsi"/>
          <w:color w:val="3D3D3D"/>
          <w:szCs w:val="22"/>
          <w:highlight w:val="yellow"/>
          <w:shd w:val="clear" w:color="auto" w:fill="FFFFFF"/>
          <w:lang w:val="sr-Cyrl-RS" w:eastAsia="en-GB"/>
        </w:rPr>
      </w:pPr>
      <w:r w:rsidRPr="00CB1555">
        <w:rPr>
          <w:rFonts w:asciiTheme="minorHAnsi" w:hAnsiTheme="minorHAnsi"/>
          <w:color w:val="3D3D3D"/>
          <w:szCs w:val="22"/>
          <w:highlight w:val="yellow"/>
          <w:lang w:val="sr-Cyrl-RS" w:eastAsia="en-GB"/>
        </w:rPr>
        <w:br/>
      </w:r>
      <w:r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Докази који се </w:t>
      </w:r>
      <w:r w:rsidR="00295912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прилажу уз пријаву на овај jав</w:t>
      </w:r>
      <w:r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ни конкурс, а о којима се води службена евиденција су </w:t>
      </w:r>
      <w:r w:rsidR="00BE20AE">
        <w:rPr>
          <w:rFonts w:asciiTheme="minorHAnsi" w:hAnsiTheme="minorHAnsi"/>
          <w:color w:val="3D3D3D"/>
          <w:szCs w:val="22"/>
          <w:lang w:val="sr-Cyrl-RS" w:eastAsia="en-GB"/>
        </w:rPr>
        <w:t>уверење о држављанству,</w:t>
      </w:r>
      <w:r w:rsidRPr="00E85FDE">
        <w:rPr>
          <w:rFonts w:asciiTheme="minorHAnsi" w:hAnsiTheme="minorHAnsi"/>
          <w:color w:val="3D3D3D"/>
          <w:szCs w:val="22"/>
          <w:lang w:val="sr-Cyrl-RS" w:eastAsia="en-GB"/>
        </w:rPr>
        <w:t xml:space="preserve"> уверење МУП-а да кандидат није осуђиван на безусловну казну</w:t>
      </w:r>
      <w:r w:rsidR="00BE20AE">
        <w:rPr>
          <w:rFonts w:asciiTheme="minorHAnsi" w:hAnsiTheme="minorHAnsi"/>
          <w:color w:val="3D3D3D"/>
          <w:szCs w:val="22"/>
          <w:lang w:val="sr-Cyrl-RS" w:eastAsia="en-GB"/>
        </w:rPr>
        <w:t xml:space="preserve"> затвора од најмање шест месеци,</w:t>
      </w:r>
      <w:r w:rsidRPr="00E85FDE">
        <w:rPr>
          <w:rFonts w:asciiTheme="minorHAnsi" w:hAnsiTheme="minorHAnsi"/>
          <w:color w:val="FF0000"/>
          <w:szCs w:val="22"/>
          <w:lang w:val="sr-Cyrl-RS" w:eastAsia="en-GB"/>
        </w:rPr>
        <w:t xml:space="preserve"> </w:t>
      </w:r>
      <w:r w:rsidR="00BE20AE">
        <w:rPr>
          <w:rFonts w:asciiTheme="minorHAnsi" w:hAnsiTheme="minorHAnsi"/>
          <w:color w:val="3D3D3D"/>
          <w:szCs w:val="22"/>
          <w:lang w:val="sr-Cyrl-RS" w:eastAsia="en-GB"/>
        </w:rPr>
        <w:t>уверење о положеном државном стручном испиту и</w:t>
      </w:r>
      <w:r w:rsidR="00BE20AE" w:rsidRPr="00BE20AE">
        <w:rPr>
          <w:rFonts w:asciiTheme="minorHAnsi" w:hAnsiTheme="minorHAnsi"/>
          <w:color w:val="3D3D3D"/>
          <w:szCs w:val="22"/>
          <w:lang w:val="sr-Cyrl-RS" w:eastAsia="en-GB"/>
        </w:rPr>
        <w:t xml:space="preserve"> </w:t>
      </w:r>
      <w:r w:rsidR="00BE20AE">
        <w:rPr>
          <w:rFonts w:asciiTheme="minorHAnsi" w:hAnsiTheme="minorHAnsi"/>
          <w:color w:val="3D3D3D"/>
          <w:szCs w:val="22"/>
          <w:lang w:val="sr-Cyrl-RS" w:eastAsia="en-GB"/>
        </w:rPr>
        <w:t>уверење о положеном испиту за инспектора.</w:t>
      </w:r>
    </w:p>
    <w:p w:rsidR="00344F05" w:rsidRPr="005D39CC" w:rsidRDefault="00295912" w:rsidP="005D39CC">
      <w:pPr>
        <w:jc w:val="left"/>
        <w:rPr>
          <w:rFonts w:asciiTheme="minorHAnsi" w:hAnsiTheme="minorHAnsi"/>
          <w:color w:val="3D3D3D"/>
          <w:szCs w:val="22"/>
          <w:lang w:val="sr-Cyrl-RS" w:eastAsia="en-GB"/>
        </w:rPr>
      </w:pPr>
      <w:r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Учесник јав</w:t>
      </w:r>
      <w:r w:rsidR="00344F05"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ног конкурса може да се изјасни о томе да орган по службеној дужности прибави претходно наведене доказе од органа који је надлежан за вођење службене евиденције или да ће сам прибавити наведени доказ у прописаном року. </w:t>
      </w:r>
      <w:r w:rsidR="00344F05" w:rsidRPr="00CB1555">
        <w:rPr>
          <w:rFonts w:asciiTheme="minorHAnsi" w:hAnsiTheme="minorHAnsi"/>
          <w:color w:val="3D3D3D"/>
          <w:szCs w:val="22"/>
          <w:highlight w:val="yellow"/>
          <w:lang w:val="sr-Cyrl-RS" w:eastAsia="en-GB"/>
        </w:rPr>
        <w:br/>
      </w:r>
      <w:r w:rsidR="00344F05"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Уколико се учесник конкурса определи да </w:t>
      </w:r>
      <w:r w:rsidR="00344F05" w:rsidRPr="00E85FDE">
        <w:rPr>
          <w:rFonts w:asciiTheme="minorHAnsi" w:hAnsiTheme="minorHAnsi"/>
          <w:b/>
          <w:color w:val="3D3D3D"/>
          <w:szCs w:val="22"/>
          <w:shd w:val="clear" w:color="auto" w:fill="FFFFFF"/>
          <w:lang w:val="sr-Cyrl-RS" w:eastAsia="en-GB"/>
        </w:rPr>
        <w:t>орган прибави по службеној дужности</w:t>
      </w:r>
      <w:r w:rsidR="00344F05"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 наведени доказ, дужан је да се</w:t>
      </w:r>
      <w:r w:rsidR="00344F05" w:rsidRPr="00E85FDE">
        <w:rPr>
          <w:rFonts w:asciiTheme="minorHAnsi" w:hAnsiTheme="minorHAnsi"/>
          <w:szCs w:val="22"/>
          <w:lang w:val="sr-Cyrl-RS"/>
        </w:rPr>
        <w:t xml:space="preserve"> </w:t>
      </w:r>
      <w:r>
        <w:rPr>
          <w:rFonts w:asciiTheme="minorHAnsi" w:hAnsiTheme="minorHAnsi"/>
          <w:i/>
          <w:color w:val="3D3D3D"/>
          <w:szCs w:val="22"/>
          <w:u w:val="single"/>
          <w:shd w:val="clear" w:color="auto" w:fill="FFFFFF"/>
          <w:lang w:val="sr-Cyrl-RS" w:eastAsia="en-GB"/>
        </w:rPr>
        <w:t>у пријави на јавни</w:t>
      </w:r>
      <w:r w:rsidR="00344F05" w:rsidRPr="00E85FDE">
        <w:rPr>
          <w:rFonts w:asciiTheme="minorHAnsi" w:hAnsiTheme="minorHAnsi"/>
          <w:i/>
          <w:color w:val="3D3D3D"/>
          <w:szCs w:val="22"/>
          <w:u w:val="single"/>
          <w:shd w:val="clear" w:color="auto" w:fill="FFFFFF"/>
          <w:lang w:val="sr-Cyrl-RS" w:eastAsia="en-GB"/>
        </w:rPr>
        <w:t xml:space="preserve"> конкурс о томе посебно писмено изјасни и потпише из</w:t>
      </w:r>
      <w:r>
        <w:rPr>
          <w:rFonts w:asciiTheme="minorHAnsi" w:hAnsiTheme="minorHAnsi"/>
          <w:i/>
          <w:color w:val="3D3D3D"/>
          <w:szCs w:val="22"/>
          <w:u w:val="single"/>
          <w:shd w:val="clear" w:color="auto" w:fill="FFFFFF"/>
          <w:lang w:val="sr-Cyrl-RS" w:eastAsia="en-GB"/>
        </w:rPr>
        <w:t>јаву која је саставни део јавн</w:t>
      </w:r>
      <w:r w:rsidR="00344F05" w:rsidRPr="00E85FDE">
        <w:rPr>
          <w:rFonts w:asciiTheme="minorHAnsi" w:hAnsiTheme="minorHAnsi"/>
          <w:i/>
          <w:color w:val="3D3D3D"/>
          <w:szCs w:val="22"/>
          <w:u w:val="single"/>
          <w:shd w:val="clear" w:color="auto" w:fill="FFFFFF"/>
          <w:lang w:val="sr-Cyrl-RS" w:eastAsia="en-GB"/>
        </w:rPr>
        <w:t>ог  конкурса-(образац 1) Изјава о давању сагласности за коришћење личних података у сврху прикупљања података о наведеном доказу</w:t>
      </w:r>
      <w:r w:rsidR="00344F05"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.</w:t>
      </w:r>
      <w:r w:rsidR="00344F05" w:rsidRPr="00CB1555">
        <w:rPr>
          <w:rFonts w:asciiTheme="minorHAnsi" w:hAnsiTheme="minorHAnsi"/>
          <w:color w:val="3D3D3D"/>
          <w:szCs w:val="22"/>
          <w:highlight w:val="yellow"/>
          <w:lang w:val="sr-Cyrl-RS" w:eastAsia="en-GB"/>
        </w:rPr>
        <w:br/>
      </w:r>
      <w:r w:rsidR="00885F7A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Уколико се учесник јав</w:t>
      </w:r>
      <w:r w:rsidR="00344F05"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ног конкурса определи да </w:t>
      </w:r>
      <w:r w:rsidR="00344F05" w:rsidRPr="00E85FDE">
        <w:rPr>
          <w:rFonts w:asciiTheme="minorHAnsi" w:hAnsiTheme="minorHAnsi"/>
          <w:b/>
          <w:color w:val="3D3D3D"/>
          <w:szCs w:val="22"/>
          <w:shd w:val="clear" w:color="auto" w:fill="FFFFFF"/>
          <w:lang w:val="sr-Cyrl-RS" w:eastAsia="en-GB"/>
        </w:rPr>
        <w:t>ће сам прибавити наведени доказ</w:t>
      </w:r>
      <w:r w:rsidR="00344F05" w:rsidRPr="00E85FDE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, дужан је да се</w:t>
      </w:r>
      <w:r w:rsidR="00344F05" w:rsidRPr="00E85FDE">
        <w:rPr>
          <w:rFonts w:asciiTheme="minorHAnsi" w:hAnsiTheme="minorHAnsi"/>
          <w:szCs w:val="22"/>
          <w:lang w:val="sr-Cyrl-RS"/>
        </w:rPr>
        <w:t xml:space="preserve"> у</w:t>
      </w:r>
      <w:r w:rsidR="00344F05" w:rsidRPr="00E85FDE">
        <w:rPr>
          <w:rFonts w:asciiTheme="minorHAnsi" w:hAnsiTheme="minorHAnsi"/>
          <w:i/>
          <w:szCs w:val="22"/>
          <w:u w:val="single"/>
          <w:lang w:val="sr-Cyrl-RS"/>
        </w:rPr>
        <w:t xml:space="preserve"> </w:t>
      </w:r>
      <w:r w:rsidR="00885F7A">
        <w:rPr>
          <w:rFonts w:asciiTheme="minorHAnsi" w:hAnsiTheme="minorHAnsi"/>
          <w:i/>
          <w:color w:val="3D3D3D"/>
          <w:szCs w:val="22"/>
          <w:u w:val="single"/>
          <w:shd w:val="clear" w:color="auto" w:fill="FFFFFF"/>
          <w:lang w:val="sr-Cyrl-RS" w:eastAsia="en-GB"/>
        </w:rPr>
        <w:t>пријави на јав</w:t>
      </w:r>
      <w:r w:rsidR="00344F05" w:rsidRPr="00E85FDE">
        <w:rPr>
          <w:rFonts w:asciiTheme="minorHAnsi" w:hAnsiTheme="minorHAnsi"/>
          <w:i/>
          <w:color w:val="3D3D3D"/>
          <w:szCs w:val="22"/>
          <w:u w:val="single"/>
          <w:shd w:val="clear" w:color="auto" w:fill="FFFFFF"/>
          <w:lang w:val="sr-Cyrl-RS" w:eastAsia="en-GB"/>
        </w:rPr>
        <w:t>ни конкурс  о томе посебно писмено изјасни и потпише и</w:t>
      </w:r>
      <w:r w:rsidR="00885F7A">
        <w:rPr>
          <w:rFonts w:asciiTheme="minorHAnsi" w:hAnsiTheme="minorHAnsi"/>
          <w:i/>
          <w:color w:val="3D3D3D"/>
          <w:szCs w:val="22"/>
          <w:u w:val="single"/>
          <w:shd w:val="clear" w:color="auto" w:fill="FFFFFF"/>
          <w:lang w:val="sr-Cyrl-RS" w:eastAsia="en-GB"/>
        </w:rPr>
        <w:t>зјаву која је саставни део јав</w:t>
      </w:r>
      <w:r w:rsidR="00344F05" w:rsidRPr="00E85FDE">
        <w:rPr>
          <w:rFonts w:asciiTheme="minorHAnsi" w:hAnsiTheme="minorHAnsi"/>
          <w:i/>
          <w:color w:val="3D3D3D"/>
          <w:szCs w:val="22"/>
          <w:u w:val="single"/>
          <w:shd w:val="clear" w:color="auto" w:fill="FFFFFF"/>
          <w:lang w:val="sr-Cyrl-RS" w:eastAsia="en-GB"/>
        </w:rPr>
        <w:t>ног конкурса-(образац 2)</w:t>
      </w:r>
    </w:p>
    <w:p w:rsidR="00344F05" w:rsidRPr="00CB1555" w:rsidRDefault="00344F05" w:rsidP="00344F05">
      <w:pPr>
        <w:rPr>
          <w:rFonts w:asciiTheme="minorHAnsi" w:hAnsiTheme="minorHAnsi"/>
          <w:szCs w:val="22"/>
          <w:highlight w:val="yellow"/>
          <w:shd w:val="clear" w:color="auto" w:fill="FFFFFF"/>
          <w:lang w:val="sr-Cyrl-RS" w:eastAsia="en-GB"/>
        </w:rPr>
      </w:pPr>
      <w:r w:rsidRPr="00CB1555">
        <w:rPr>
          <w:rFonts w:asciiTheme="minorHAnsi" w:hAnsiTheme="minorHAnsi"/>
          <w:color w:val="3D3D3D"/>
          <w:szCs w:val="22"/>
          <w:highlight w:val="yellow"/>
          <w:lang w:val="sr-Cyrl-RS" w:eastAsia="en-GB"/>
        </w:rPr>
        <w:br/>
      </w:r>
      <w:r w:rsidRPr="00E85FDE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X Место, дан и време провере оспособљености, знања и вештина кандидата у изборном поступку:  </w:t>
      </w:r>
      <w:r w:rsidRPr="00CB1555">
        <w:rPr>
          <w:rFonts w:asciiTheme="minorHAnsi" w:hAnsiTheme="minorHAnsi"/>
          <w:color w:val="3D3D3D"/>
          <w:szCs w:val="22"/>
          <w:highlight w:val="yellow"/>
          <w:lang w:val="sr-Cyrl-RS" w:eastAsia="en-GB"/>
        </w:rPr>
        <w:br/>
      </w:r>
      <w:r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>Са кандидатима чије су пријаве благовремене, допуштене, разумљиве, потпуне и уз које су приложени сви потребни докази и који испуњавају услове за оглашено радно место, обавиће се провера стручне оспособљености, знања и вештине</w:t>
      </w:r>
      <w:r w:rsidR="008E4B01">
        <w:rPr>
          <w:rFonts w:asciiTheme="minorHAnsi" w:hAnsiTheme="minorHAnsi"/>
          <w:szCs w:val="22"/>
          <w:shd w:val="clear" w:color="auto" w:fill="FFFFFF"/>
          <w:lang w:val="sr-Cyrl-RS" w:eastAsia="en-GB"/>
        </w:rPr>
        <w:t>,</w:t>
      </w:r>
      <w:r w:rsidR="008E4B01" w:rsidRPr="008E4B01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 xml:space="preserve"> </w:t>
      </w:r>
      <w:r w:rsidR="008E4B01" w:rsidRPr="008E4B01">
        <w:rPr>
          <w:rFonts w:asciiTheme="minorHAnsi" w:hAnsiTheme="minorHAnsi"/>
          <w:bCs/>
          <w:color w:val="3D3D3D"/>
          <w:szCs w:val="22"/>
          <w:shd w:val="clear" w:color="auto" w:fill="FFFFFF"/>
          <w:lang w:val="sr-Cyrl-RS" w:eastAsia="en-GB"/>
        </w:rPr>
        <w:t>односно провера општих и посебних функционалних компетенција</w:t>
      </w:r>
      <w:r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у просторијама Покр</w:t>
      </w:r>
      <w:r w:rsidR="00E85FDE"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>ајинског секре</w:t>
      </w:r>
      <w:r w:rsidR="00CD4691"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>т</w:t>
      </w:r>
      <w:r w:rsidR="00E85FDE"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>а</w:t>
      </w:r>
      <w:r w:rsidR="00CD4691"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>ријата за приреду и туризам</w:t>
      </w:r>
      <w:r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>, Булевар Михајла Пупина 16., Нови Сад. О тачном датуму и</w:t>
      </w:r>
      <w:r w:rsidR="00885F7A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времену  провере учесници јав</w:t>
      </w:r>
      <w:r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>ног конкур</w:t>
      </w:r>
      <w:r w:rsidR="00885F7A">
        <w:rPr>
          <w:rFonts w:asciiTheme="minorHAnsi" w:hAnsiTheme="minorHAnsi"/>
          <w:szCs w:val="22"/>
          <w:shd w:val="clear" w:color="auto" w:fill="FFFFFF"/>
          <w:lang w:val="sr-Cyrl-RS" w:eastAsia="en-GB"/>
        </w:rPr>
        <w:t>са ће бити обавештени телефоно</w:t>
      </w:r>
      <w:r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м </w:t>
      </w:r>
      <w:r w:rsidR="00885F7A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и писаним </w:t>
      </w:r>
      <w:r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>путем</w:t>
      </w:r>
      <w:r w:rsidR="00885F7A">
        <w:rPr>
          <w:rFonts w:asciiTheme="minorHAnsi" w:hAnsiTheme="minorHAnsi"/>
          <w:szCs w:val="22"/>
          <w:shd w:val="clear" w:color="auto" w:fill="FFFFFF"/>
          <w:lang w:val="sr-Cyrl-RS" w:eastAsia="en-GB"/>
        </w:rPr>
        <w:t>,</w:t>
      </w:r>
      <w:r w:rsidR="00885F7A" w:rsidRPr="00885F7A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</w:t>
      </w:r>
      <w:r w:rsidR="00885F7A"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>путем мејла на е-mail адресе</w:t>
      </w:r>
      <w:r w:rsidR="00885F7A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</w:t>
      </w:r>
      <w:r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које су доставили у својим приј</w:t>
      </w:r>
      <w:r w:rsidR="00885F7A">
        <w:rPr>
          <w:rFonts w:asciiTheme="minorHAnsi" w:hAnsiTheme="minorHAnsi"/>
          <w:szCs w:val="22"/>
          <w:shd w:val="clear" w:color="auto" w:fill="FFFFFF"/>
          <w:lang w:val="sr-Cyrl-RS" w:eastAsia="en-GB"/>
        </w:rPr>
        <w:t>авама</w:t>
      </w:r>
      <w:r w:rsidRPr="00E85FDE">
        <w:rPr>
          <w:rFonts w:asciiTheme="minorHAnsi" w:hAnsiTheme="minorHAnsi"/>
          <w:szCs w:val="22"/>
          <w:shd w:val="clear" w:color="auto" w:fill="FFFFFF"/>
          <w:lang w:val="sr-Cyrl-RS" w:eastAsia="en-GB"/>
        </w:rPr>
        <w:t>.</w:t>
      </w:r>
    </w:p>
    <w:p w:rsidR="00344F05" w:rsidRPr="00CB1555" w:rsidRDefault="00344F05" w:rsidP="00344F05">
      <w:pPr>
        <w:spacing w:before="120" w:after="120"/>
        <w:contextualSpacing/>
        <w:rPr>
          <w:rFonts w:asciiTheme="minorHAnsi" w:hAnsiTheme="minorHAnsi"/>
          <w:szCs w:val="22"/>
          <w:highlight w:val="yellow"/>
          <w:shd w:val="clear" w:color="auto" w:fill="FFFFFF"/>
          <w:lang w:val="sr-Cyrl-RS" w:eastAsia="en-GB"/>
        </w:rPr>
      </w:pPr>
    </w:p>
    <w:p w:rsidR="00344F05" w:rsidRPr="00701AF8" w:rsidRDefault="00344F05" w:rsidP="00344F05">
      <w:pPr>
        <w:jc w:val="left"/>
        <w:rPr>
          <w:rFonts w:asciiTheme="minorHAnsi" w:hAnsiTheme="minorHAnsi"/>
          <w:color w:val="FF0000"/>
          <w:szCs w:val="22"/>
          <w:shd w:val="clear" w:color="auto" w:fill="FFFFFF"/>
          <w:lang w:val="sr-Cyrl-RS" w:eastAsia="en-GB"/>
        </w:rPr>
      </w:pPr>
      <w:r w:rsidRPr="00701AF8">
        <w:rPr>
          <w:rFonts w:asciiTheme="minorHAnsi" w:hAnsiTheme="minorHAnsi"/>
          <w:b/>
          <w:bCs/>
          <w:color w:val="3D3D3D"/>
          <w:szCs w:val="22"/>
          <w:shd w:val="clear" w:color="auto" w:fill="FFFFFF"/>
          <w:lang w:val="sr-Cyrl-RS" w:eastAsia="en-GB"/>
        </w:rPr>
        <w:t>Напомене: </w:t>
      </w:r>
      <w:r w:rsidRPr="00701AF8">
        <w:rPr>
          <w:rFonts w:asciiTheme="minorHAnsi" w:hAnsiTheme="minorHAnsi"/>
          <w:color w:val="3D3D3D"/>
          <w:szCs w:val="22"/>
          <w:lang w:val="sr-Cyrl-RS" w:eastAsia="en-GB"/>
        </w:rPr>
        <w:br/>
      </w:r>
      <w:r w:rsidRPr="00701AF8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Неблаговремене, недопуштене, неразумљиве или непотпуне пријаве и пријаве уз које нису приложени сви потребни докази  </w:t>
      </w:r>
      <w:r w:rsidR="00885F7A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(како је наведено у тексту јавн</w:t>
      </w:r>
      <w:r w:rsidRPr="00701AF8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ног конкурса)</w:t>
      </w:r>
      <w:r w:rsidR="0078048A" w:rsidRPr="00701AF8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 </w:t>
      </w:r>
      <w:r w:rsidRPr="00701AF8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у оригиналу или фотокопији овереној надлежног органа за оверу </w:t>
      </w:r>
      <w:r w:rsidR="00885F7A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>преписа, биће одбачене решењем</w:t>
      </w:r>
      <w:r w:rsidRPr="00701AF8">
        <w:rPr>
          <w:rFonts w:asciiTheme="minorHAnsi" w:hAnsiTheme="minorHAnsi"/>
          <w:color w:val="3D3D3D"/>
          <w:szCs w:val="22"/>
          <w:shd w:val="clear" w:color="auto" w:fill="FFFFFF"/>
          <w:lang w:val="sr-Cyrl-RS" w:eastAsia="en-GB"/>
        </w:rPr>
        <w:t xml:space="preserve"> Конкурсне комисије.</w:t>
      </w:r>
      <w:r w:rsidRPr="00701AF8">
        <w:rPr>
          <w:rFonts w:asciiTheme="minorHAnsi" w:hAnsiTheme="minorHAnsi"/>
          <w:color w:val="3D3D3D"/>
          <w:szCs w:val="22"/>
          <w:lang w:val="sr-Cyrl-RS" w:eastAsia="en-GB"/>
        </w:rPr>
        <w:br/>
      </w:r>
      <w:r w:rsidR="00885F7A">
        <w:rPr>
          <w:rFonts w:asciiTheme="minorHAnsi" w:hAnsiTheme="minorHAnsi"/>
          <w:szCs w:val="22"/>
          <w:shd w:val="clear" w:color="auto" w:fill="FFFFFF"/>
          <w:lang w:val="sr-Cyrl-RS" w:eastAsia="en-GB"/>
        </w:rPr>
        <w:t>Јавни</w:t>
      </w:r>
      <w:r w:rsidRPr="00701AF8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Конкурс спроводи Конкурсна комисија коју је решењем образовао покрајински секретар.</w:t>
      </w:r>
    </w:p>
    <w:p w:rsidR="00344F05" w:rsidRPr="00701AF8" w:rsidRDefault="00344F05" w:rsidP="00344F05">
      <w:pPr>
        <w:jc w:val="left"/>
        <w:rPr>
          <w:rFonts w:asciiTheme="minorHAnsi" w:hAnsiTheme="minorHAnsi"/>
          <w:strike/>
          <w:color w:val="FF0000"/>
          <w:szCs w:val="22"/>
          <w:lang w:val="sr-Cyrl-RS" w:eastAsia="en-GB"/>
        </w:rPr>
      </w:pPr>
      <w:r w:rsidRPr="00701AF8">
        <w:rPr>
          <w:rFonts w:asciiTheme="minorHAnsi" w:hAnsiTheme="minorHAnsi"/>
          <w:szCs w:val="22"/>
          <w:shd w:val="clear" w:color="auto" w:fill="FFFFFF"/>
          <w:lang w:val="sr-Cyrl-RS" w:eastAsia="en-GB"/>
        </w:rPr>
        <w:t>Ова</w:t>
      </w:r>
      <w:r w:rsidR="00885F7A">
        <w:rPr>
          <w:rFonts w:asciiTheme="minorHAnsi" w:hAnsiTheme="minorHAnsi"/>
          <w:szCs w:val="22"/>
          <w:shd w:val="clear" w:color="auto" w:fill="FFFFFF"/>
          <w:lang w:val="sr-Cyrl-RS" w:eastAsia="en-GB"/>
        </w:rPr>
        <w:t>ј јавни</w:t>
      </w:r>
      <w:r w:rsidRPr="00701AF8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конкурс објављен је на </w:t>
      </w:r>
      <w:r w:rsidR="00483DA5" w:rsidRPr="00701AF8">
        <w:rPr>
          <w:rFonts w:asciiTheme="minorHAnsi" w:hAnsiTheme="minorHAnsi"/>
          <w:szCs w:val="22"/>
          <w:shd w:val="clear" w:color="auto" w:fill="FFFFFF"/>
          <w:lang w:val="sr-Cyrl-RS" w:eastAsia="en-GB"/>
        </w:rPr>
        <w:t>интернет презентацији Службе за управљање људским ресурсима</w:t>
      </w:r>
      <w:r w:rsidR="00C34F15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, </w:t>
      </w:r>
      <w:r w:rsidR="00483DA5" w:rsidRPr="00701AF8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</w:t>
      </w:r>
      <w:r w:rsidRPr="00701AF8">
        <w:rPr>
          <w:rFonts w:asciiTheme="minorHAnsi" w:hAnsiTheme="minorHAnsi"/>
          <w:szCs w:val="22"/>
          <w:shd w:val="clear" w:color="auto" w:fill="FFFFFF"/>
          <w:lang w:val="sr-Cyrl-RS" w:eastAsia="en-GB"/>
        </w:rPr>
        <w:t>огла</w:t>
      </w:r>
      <w:r w:rsidR="00C34F15">
        <w:rPr>
          <w:rFonts w:asciiTheme="minorHAnsi" w:hAnsiTheme="minorHAnsi"/>
          <w:szCs w:val="22"/>
          <w:shd w:val="clear" w:color="auto" w:fill="FFFFFF"/>
          <w:lang w:val="sr-Cyrl-RS" w:eastAsia="en-GB"/>
        </w:rPr>
        <w:t>сној табл</w:t>
      </w:r>
      <w:r w:rsidR="00134342">
        <w:rPr>
          <w:rFonts w:asciiTheme="minorHAnsi" w:hAnsiTheme="minorHAnsi"/>
          <w:szCs w:val="22"/>
          <w:shd w:val="clear" w:color="auto" w:fill="FFFFFF"/>
          <w:lang w:val="sr-Cyrl-RS" w:eastAsia="en-GB"/>
        </w:rPr>
        <w:t>и  и интернет презентацији Секр</w:t>
      </w:r>
      <w:r w:rsidR="00C34F15">
        <w:rPr>
          <w:rFonts w:asciiTheme="minorHAnsi" w:hAnsiTheme="minorHAnsi"/>
          <w:szCs w:val="22"/>
          <w:shd w:val="clear" w:color="auto" w:fill="FFFFFF"/>
          <w:lang w:val="sr-Cyrl-RS" w:eastAsia="en-GB"/>
        </w:rPr>
        <w:t>етаријата.</w:t>
      </w:r>
      <w:r w:rsidRPr="00701AF8">
        <w:rPr>
          <w:rFonts w:asciiTheme="minorHAnsi" w:hAnsiTheme="minorHAnsi"/>
          <w:szCs w:val="22"/>
          <w:shd w:val="clear" w:color="auto" w:fill="FFFFFF"/>
          <w:lang w:val="sr-Cyrl-RS" w:eastAsia="en-GB"/>
        </w:rPr>
        <w:t xml:space="preserve"> </w:t>
      </w:r>
    </w:p>
    <w:p w:rsidR="00344F05" w:rsidRPr="00CB1555" w:rsidRDefault="00344F05" w:rsidP="00FC1064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A3575B" w:rsidRPr="00701260" w:rsidRDefault="00A3575B" w:rsidP="00701AF8">
      <w:pPr>
        <w:tabs>
          <w:tab w:val="center" w:pos="7200"/>
        </w:tabs>
        <w:jc w:val="right"/>
        <w:rPr>
          <w:rFonts w:asciiTheme="minorHAnsi" w:hAnsiTheme="minorHAnsi"/>
          <w:szCs w:val="22"/>
          <w:lang w:val="sr-Cyrl-RS"/>
        </w:rPr>
      </w:pPr>
      <w:r w:rsidRPr="00701260">
        <w:rPr>
          <w:rFonts w:asciiTheme="minorHAnsi" w:hAnsiTheme="minorHAnsi"/>
          <w:szCs w:val="22"/>
          <w:lang w:val="sr-Cyrl-RS"/>
        </w:rPr>
        <w:t>ПО</w:t>
      </w:r>
      <w:r w:rsidR="00701AF8" w:rsidRPr="00701260">
        <w:rPr>
          <w:rFonts w:asciiTheme="minorHAnsi" w:hAnsiTheme="minorHAnsi"/>
          <w:szCs w:val="22"/>
          <w:lang w:val="sr-Cyrl-RS"/>
        </w:rPr>
        <w:t>КРАЈИНСКИ СЕКРЕТАР ЗА ПРИВРЕДУ</w:t>
      </w:r>
      <w:r w:rsidRPr="00701260">
        <w:rPr>
          <w:rFonts w:asciiTheme="minorHAnsi" w:hAnsiTheme="minorHAnsi"/>
          <w:szCs w:val="22"/>
          <w:lang w:val="sr-Cyrl-RS"/>
        </w:rPr>
        <w:t xml:space="preserve"> И</w:t>
      </w:r>
      <w:r w:rsidR="00701AF8" w:rsidRPr="00701260">
        <w:rPr>
          <w:rFonts w:asciiTheme="minorHAnsi" w:hAnsiTheme="minorHAnsi"/>
          <w:szCs w:val="22"/>
          <w:lang w:val="sr-Cyrl-RS"/>
        </w:rPr>
        <w:t xml:space="preserve"> ТУРИЗАМ</w:t>
      </w:r>
      <w:r w:rsidRPr="00701260">
        <w:rPr>
          <w:rFonts w:asciiTheme="minorHAnsi" w:hAnsiTheme="minorHAnsi"/>
          <w:szCs w:val="22"/>
          <w:lang w:val="sr-Cyrl-RS"/>
        </w:rPr>
        <w:t xml:space="preserve"> </w:t>
      </w:r>
    </w:p>
    <w:p w:rsidR="00344F05" w:rsidRPr="00FC1064" w:rsidRDefault="00701260" w:rsidP="00FC1064">
      <w:pPr>
        <w:tabs>
          <w:tab w:val="center" w:pos="7200"/>
        </w:tabs>
        <w:jc w:val="center"/>
        <w:rPr>
          <w:rFonts w:asciiTheme="minorHAnsi" w:hAnsiTheme="minorHAnsi" w:cs="Calibri"/>
          <w:szCs w:val="22"/>
          <w:lang w:val="sr-Latn-RS"/>
        </w:rPr>
      </w:pPr>
      <w:r>
        <w:rPr>
          <w:rFonts w:asciiTheme="minorHAnsi" w:hAnsiTheme="minorHAnsi"/>
          <w:szCs w:val="22"/>
          <w:lang w:val="sr-Cyrl-RS"/>
        </w:rPr>
        <w:t xml:space="preserve">                                                                                           </w:t>
      </w:r>
      <w:r w:rsidR="00701AF8" w:rsidRPr="00701260">
        <w:rPr>
          <w:rFonts w:asciiTheme="minorHAnsi" w:hAnsiTheme="minorHAnsi"/>
          <w:szCs w:val="22"/>
          <w:lang w:val="sr-Cyrl-RS"/>
        </w:rPr>
        <w:t>др Ненад Иванишевић</w:t>
      </w:r>
      <w:r w:rsidR="00A3575B" w:rsidRPr="00701260">
        <w:rPr>
          <w:rFonts w:asciiTheme="minorHAnsi" w:hAnsiTheme="minorHAnsi"/>
          <w:szCs w:val="22"/>
          <w:lang w:val="sr-Cyrl-RS"/>
        </w:rPr>
        <w:t xml:space="preserve"> </w:t>
      </w:r>
    </w:p>
    <w:p w:rsidR="00A3575B" w:rsidRPr="00CB1555" w:rsidRDefault="00A3575B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A3575B" w:rsidRPr="00CB1555" w:rsidRDefault="00A3575B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A3575B" w:rsidRDefault="00A3575B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1814A6" w:rsidRDefault="001814A6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D2185F" w:rsidRDefault="00D2185F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D2185F" w:rsidRDefault="00D2185F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D2185F" w:rsidRDefault="00D2185F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D2185F" w:rsidRDefault="00D2185F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D2185F" w:rsidRDefault="00D2185F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D2185F" w:rsidRDefault="00D2185F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D2185F" w:rsidRDefault="00D2185F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D2185F" w:rsidRDefault="00D2185F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D2185F" w:rsidRDefault="00D2185F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D2185F" w:rsidRPr="00CB1555" w:rsidRDefault="00D2185F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CE7C07" w:rsidRDefault="00CE7C07" w:rsidP="00FC1064">
      <w:pPr>
        <w:rPr>
          <w:rFonts w:asciiTheme="minorHAnsi" w:hAnsiTheme="minorHAnsi"/>
          <w:b/>
          <w:color w:val="000000"/>
          <w:szCs w:val="22"/>
          <w:lang w:val="sr-Cyrl-RS"/>
        </w:rPr>
      </w:pPr>
    </w:p>
    <w:p w:rsidR="00344F05" w:rsidRPr="00E164B9" w:rsidRDefault="00344F05" w:rsidP="00344F05">
      <w:pPr>
        <w:jc w:val="right"/>
        <w:rPr>
          <w:rFonts w:asciiTheme="minorHAnsi" w:hAnsiTheme="minorHAnsi"/>
          <w:b/>
          <w:szCs w:val="22"/>
          <w:lang w:val="sr-Cyrl-RS"/>
        </w:rPr>
      </w:pPr>
      <w:r w:rsidRPr="00E164B9">
        <w:rPr>
          <w:rFonts w:asciiTheme="minorHAnsi" w:hAnsiTheme="minorHAnsi"/>
          <w:b/>
          <w:color w:val="000000"/>
          <w:szCs w:val="22"/>
          <w:lang w:val="sr-Cyrl-RS"/>
        </w:rPr>
        <w:t>ОБРАЗАЦ</w:t>
      </w:r>
      <w:r w:rsidRPr="00E164B9">
        <w:rPr>
          <w:rFonts w:asciiTheme="minorHAnsi" w:hAnsiTheme="minorHAnsi"/>
          <w:b/>
          <w:szCs w:val="22"/>
          <w:lang w:val="sr-Cyrl-RS"/>
        </w:rPr>
        <w:t xml:space="preserve"> 1</w:t>
      </w:r>
    </w:p>
    <w:p w:rsidR="00344F05" w:rsidRPr="00CB1555" w:rsidRDefault="00344F05" w:rsidP="00344F05">
      <w:pPr>
        <w:jc w:val="right"/>
        <w:rPr>
          <w:rFonts w:asciiTheme="minorHAnsi" w:hAnsiTheme="minorHAnsi"/>
          <w:b/>
          <w:color w:val="000000"/>
          <w:szCs w:val="22"/>
          <w:highlight w:val="yellow"/>
          <w:lang w:val="sr-Cyrl-RS"/>
        </w:rPr>
      </w:pPr>
    </w:p>
    <w:p w:rsidR="00344F05" w:rsidRPr="00CB1555" w:rsidRDefault="00344F05" w:rsidP="00344F05">
      <w:pPr>
        <w:jc w:val="center"/>
        <w:rPr>
          <w:rFonts w:asciiTheme="minorHAnsi" w:hAnsiTheme="minorHAnsi"/>
          <w:color w:val="000000"/>
          <w:szCs w:val="22"/>
          <w:highlight w:val="yellow"/>
          <w:lang w:val="sr-Cyrl-RS"/>
        </w:rPr>
      </w:pPr>
    </w:p>
    <w:p w:rsidR="00344F05" w:rsidRPr="00CB1555" w:rsidRDefault="00344F05" w:rsidP="00344F05">
      <w:pPr>
        <w:jc w:val="right"/>
        <w:rPr>
          <w:rFonts w:asciiTheme="minorHAnsi" w:hAnsiTheme="minorHAnsi"/>
          <w:b/>
          <w:szCs w:val="22"/>
          <w:highlight w:val="yellow"/>
          <w:lang w:val="sr-Cyrl-RS"/>
        </w:rPr>
      </w:pPr>
    </w:p>
    <w:p w:rsidR="00344F05" w:rsidRPr="00E164B9" w:rsidRDefault="00CA70B3" w:rsidP="00344F05">
      <w:pPr>
        <w:ind w:firstLine="708"/>
        <w:rPr>
          <w:rFonts w:asciiTheme="minorHAnsi" w:hAnsiTheme="minorHAnsi"/>
          <w:color w:val="000000"/>
          <w:szCs w:val="22"/>
          <w:lang w:val="sr-Cyrl-RS"/>
        </w:rPr>
      </w:pPr>
      <w:r w:rsidRPr="00E164B9">
        <w:rPr>
          <w:rFonts w:asciiTheme="minorHAnsi" w:hAnsiTheme="minorHAnsi"/>
          <w:color w:val="000000"/>
          <w:szCs w:val="22"/>
          <w:lang w:val="sr-Cyrl-RS"/>
        </w:rPr>
        <w:t>На основу члана 15</w:t>
      </w:r>
      <w:r w:rsidR="00344F05" w:rsidRPr="00E164B9">
        <w:rPr>
          <w:rFonts w:asciiTheme="minorHAnsi" w:hAnsiTheme="minorHAnsi"/>
          <w:color w:val="000000"/>
          <w:szCs w:val="22"/>
          <w:lang w:val="sr-Cyrl-RS"/>
        </w:rPr>
        <w:t>. Закона о заштити података о личности („Сл. гласни</w:t>
      </w:r>
      <w:r w:rsidRPr="00E164B9">
        <w:rPr>
          <w:rFonts w:asciiTheme="minorHAnsi" w:hAnsiTheme="minorHAnsi"/>
          <w:color w:val="000000"/>
          <w:szCs w:val="22"/>
          <w:lang w:val="sr-Cyrl-RS"/>
        </w:rPr>
        <w:t xml:space="preserve">к РС”, брoj 87/18, </w:t>
      </w:r>
      <w:r w:rsidR="00FC1064">
        <w:rPr>
          <w:rFonts w:asciiTheme="minorHAnsi" w:hAnsiTheme="minorHAnsi"/>
          <w:color w:val="000000"/>
          <w:szCs w:val="22"/>
          <w:lang w:val="sr-Cyrl-RS"/>
        </w:rPr>
        <w:t>), а ради учествовања на јавно</w:t>
      </w:r>
      <w:r w:rsidR="00344F05" w:rsidRPr="00E164B9">
        <w:rPr>
          <w:rFonts w:asciiTheme="minorHAnsi" w:hAnsiTheme="minorHAnsi"/>
          <w:color w:val="000000"/>
          <w:szCs w:val="22"/>
          <w:lang w:val="sr-Cyrl-RS"/>
        </w:rPr>
        <w:t>м конкурсу за попуњ</w:t>
      </w:r>
      <w:r w:rsidR="00E164B9">
        <w:rPr>
          <w:rFonts w:asciiTheme="minorHAnsi" w:hAnsiTheme="minorHAnsi"/>
          <w:color w:val="000000"/>
          <w:szCs w:val="22"/>
          <w:lang w:val="sr-Cyrl-RS"/>
        </w:rPr>
        <w:t>авање извршилачког радног места</w:t>
      </w:r>
      <w:r w:rsidR="00E164B9" w:rsidRPr="00E164B9">
        <w:rPr>
          <w:rFonts w:ascii="Calibri" w:hAnsi="Calibri"/>
          <w:b/>
          <w:color w:val="3D3D3D"/>
          <w:szCs w:val="22"/>
          <w:lang w:val="sr-Cyrl-RS" w:eastAsia="en-GB"/>
        </w:rPr>
        <w:t xml:space="preserve"> </w:t>
      </w:r>
      <w:r w:rsidR="00CE7C07" w:rsidRPr="00AC7AAF">
        <w:rPr>
          <w:rFonts w:ascii="Calibri" w:eastAsiaTheme="minorHAnsi" w:hAnsi="Calibri" w:cstheme="minorBidi"/>
          <w:b/>
          <w:noProof w:val="0"/>
          <w:szCs w:val="22"/>
          <w:lang w:val="sr-Cyrl-RS"/>
        </w:rPr>
        <w:t>инспектор за заштиту ауторског права и сродних права</w:t>
      </w:r>
      <w:r w:rsidR="00E164B9">
        <w:rPr>
          <w:rFonts w:asciiTheme="minorHAnsi" w:hAnsiTheme="minorHAnsi"/>
          <w:color w:val="000000"/>
          <w:szCs w:val="22"/>
          <w:lang w:val="sr-Cyrl-RS"/>
        </w:rPr>
        <w:t>,</w:t>
      </w:r>
      <w:r w:rsidR="00E164B9" w:rsidRPr="00E164B9">
        <w:rPr>
          <w:rFonts w:asciiTheme="minorHAnsi" w:hAnsiTheme="minorHAnsi"/>
          <w:color w:val="000000"/>
          <w:szCs w:val="22"/>
          <w:lang w:val="sr-Cyrl-RS"/>
        </w:rPr>
        <w:t xml:space="preserve"> </w:t>
      </w:r>
      <w:r w:rsidR="00E164B9" w:rsidRPr="00E164B9">
        <w:rPr>
          <w:rFonts w:asciiTheme="minorHAnsi" w:hAnsiTheme="minorHAnsi"/>
          <w:b/>
          <w:color w:val="000000"/>
          <w:szCs w:val="22"/>
          <w:lang w:val="sr-Cyrl-RS"/>
        </w:rPr>
        <w:t>саветник</w:t>
      </w:r>
      <w:r w:rsidR="00E164B9" w:rsidRPr="00E164B9">
        <w:rPr>
          <w:rFonts w:asciiTheme="minorHAnsi" w:hAnsiTheme="minorHAnsi"/>
          <w:color w:val="000000"/>
          <w:szCs w:val="22"/>
          <w:lang w:val="sr-Cyrl-RS"/>
        </w:rPr>
        <w:t xml:space="preserve"> у</w:t>
      </w:r>
      <w:r w:rsidR="00344F05" w:rsidRPr="00E164B9">
        <w:rPr>
          <w:rFonts w:asciiTheme="minorHAnsi" w:hAnsiTheme="minorHAnsi"/>
          <w:color w:val="000000"/>
          <w:szCs w:val="22"/>
          <w:lang w:val="sr-Cyrl-RS"/>
        </w:rPr>
        <w:t xml:space="preserve"> Покрајинском секретаријату </w:t>
      </w:r>
      <w:r w:rsidR="0006116C" w:rsidRPr="00E164B9">
        <w:rPr>
          <w:rFonts w:asciiTheme="minorHAnsi" w:hAnsiTheme="minorHAnsi"/>
          <w:color w:val="000000"/>
          <w:szCs w:val="22"/>
          <w:lang w:val="sr-Cyrl-RS"/>
        </w:rPr>
        <w:t>за привреду и туризам</w:t>
      </w:r>
      <w:r w:rsidR="00344F05" w:rsidRPr="00E164B9">
        <w:rPr>
          <w:rFonts w:asciiTheme="minorHAnsi" w:hAnsiTheme="minorHAnsi"/>
          <w:color w:val="000000"/>
          <w:szCs w:val="22"/>
          <w:lang w:val="sr-Cyrl-RS"/>
        </w:rPr>
        <w:t>, дајем следећу</w:t>
      </w:r>
    </w:p>
    <w:p w:rsidR="00344F05" w:rsidRPr="00E164B9" w:rsidRDefault="00344F05" w:rsidP="00344F05">
      <w:pPr>
        <w:jc w:val="center"/>
        <w:rPr>
          <w:rFonts w:asciiTheme="minorHAnsi" w:hAnsiTheme="minorHAnsi"/>
          <w:color w:val="000000"/>
          <w:szCs w:val="22"/>
          <w:lang w:val="sr-Cyrl-RS"/>
        </w:rPr>
      </w:pPr>
    </w:p>
    <w:p w:rsidR="00344F05" w:rsidRPr="00CB1555" w:rsidRDefault="00344F05" w:rsidP="00344F05">
      <w:pPr>
        <w:jc w:val="center"/>
        <w:rPr>
          <w:rFonts w:asciiTheme="minorHAnsi" w:hAnsiTheme="minorHAnsi"/>
          <w:color w:val="000000"/>
          <w:szCs w:val="22"/>
          <w:highlight w:val="yellow"/>
          <w:lang w:val="sr-Cyrl-RS"/>
        </w:rPr>
      </w:pPr>
    </w:p>
    <w:p w:rsidR="00344F05" w:rsidRPr="00CB1555" w:rsidRDefault="00344F05" w:rsidP="00344F05">
      <w:pPr>
        <w:jc w:val="center"/>
        <w:rPr>
          <w:rFonts w:asciiTheme="minorHAnsi" w:hAnsiTheme="minorHAnsi"/>
          <w:color w:val="000000"/>
          <w:szCs w:val="22"/>
          <w:highlight w:val="yellow"/>
          <w:lang w:val="sr-Cyrl-RS"/>
        </w:rPr>
      </w:pPr>
    </w:p>
    <w:p w:rsidR="00344F05" w:rsidRPr="00E164B9" w:rsidRDefault="00344F05" w:rsidP="00344F05">
      <w:pPr>
        <w:jc w:val="center"/>
        <w:rPr>
          <w:rFonts w:asciiTheme="minorHAnsi" w:hAnsiTheme="minorHAnsi"/>
          <w:b/>
          <w:color w:val="000000"/>
          <w:szCs w:val="22"/>
          <w:lang w:val="sr-Cyrl-RS"/>
        </w:rPr>
      </w:pPr>
      <w:r w:rsidRPr="00E164B9">
        <w:rPr>
          <w:rFonts w:asciiTheme="minorHAnsi" w:hAnsiTheme="minorHAnsi"/>
          <w:b/>
          <w:color w:val="000000"/>
          <w:szCs w:val="22"/>
          <w:lang w:val="sr-Cyrl-RS"/>
        </w:rPr>
        <w:t xml:space="preserve">И З Ј А В У </w:t>
      </w:r>
    </w:p>
    <w:p w:rsidR="00344F05" w:rsidRPr="00CB1555" w:rsidRDefault="00344F05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344F05" w:rsidRPr="00CB1555" w:rsidRDefault="00344F05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344F05" w:rsidRPr="00E164B9" w:rsidRDefault="00344F05" w:rsidP="00344F05">
      <w:pPr>
        <w:rPr>
          <w:rFonts w:asciiTheme="minorHAnsi" w:hAnsiTheme="minorHAnsi"/>
          <w:szCs w:val="22"/>
          <w:lang w:val="sr-Cyrl-RS"/>
        </w:rPr>
      </w:pPr>
      <w:r w:rsidRPr="00E164B9">
        <w:rPr>
          <w:rFonts w:asciiTheme="minorHAnsi" w:hAnsiTheme="minorHAnsi"/>
          <w:szCs w:val="22"/>
          <w:lang w:val="sr-Cyrl-RS"/>
        </w:rPr>
        <w:t>Сагласан/а сам да се мој ЈМБГ, користи искључиво у сврху прикупљања података који се односе на (заокружити):</w:t>
      </w:r>
    </w:p>
    <w:p w:rsidR="00344F05" w:rsidRPr="00E164B9" w:rsidRDefault="00344F05" w:rsidP="00344F05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  <w:lang w:val="sr-Cyrl-RS"/>
        </w:rPr>
      </w:pPr>
      <w:r w:rsidRPr="00E164B9">
        <w:rPr>
          <w:rFonts w:asciiTheme="minorHAnsi" w:hAnsiTheme="minorHAnsi"/>
          <w:szCs w:val="22"/>
          <w:lang w:val="sr-Cyrl-RS" w:eastAsia="en-GB"/>
        </w:rPr>
        <w:t>Доказ о држављанству</w:t>
      </w:r>
    </w:p>
    <w:p w:rsidR="00344F05" w:rsidRPr="00E164B9" w:rsidRDefault="00344F05" w:rsidP="00344F05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  <w:lang w:val="sr-Cyrl-RS"/>
        </w:rPr>
      </w:pPr>
      <w:r w:rsidRPr="00E164B9">
        <w:rPr>
          <w:rFonts w:asciiTheme="minorHAnsi" w:hAnsiTheme="minorHAnsi"/>
          <w:szCs w:val="22"/>
          <w:lang w:val="sr-Cyrl-RS" w:eastAsia="en-GB"/>
        </w:rPr>
        <w:t>Доказ да кандидат није осуђиван на безусловну казну затвора од најмање шест месеци</w:t>
      </w:r>
    </w:p>
    <w:p w:rsidR="00CE7C07" w:rsidRPr="008C794C" w:rsidRDefault="008C794C" w:rsidP="00CE7C07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  <w:lang w:val="sr-Cyrl-RS"/>
        </w:rPr>
      </w:pPr>
      <w:r>
        <w:rPr>
          <w:rFonts w:asciiTheme="minorHAnsi" w:hAnsiTheme="minorHAnsi" w:cstheme="minorHAnsi"/>
        </w:rPr>
        <w:t>Доказ</w:t>
      </w:r>
      <w:r w:rsidR="00CE7C07" w:rsidRPr="008F2C82">
        <w:rPr>
          <w:rFonts w:asciiTheme="minorHAnsi" w:hAnsiTheme="minorHAnsi" w:cstheme="minorHAnsi"/>
        </w:rPr>
        <w:t xml:space="preserve"> о положеном државном стручном испиту</w:t>
      </w:r>
    </w:p>
    <w:p w:rsidR="00344F05" w:rsidRPr="008C794C" w:rsidRDefault="008C794C" w:rsidP="008C794C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  <w:lang w:val="sr-Cyrl-RS"/>
        </w:rPr>
      </w:pPr>
      <w:r>
        <w:rPr>
          <w:rFonts w:asciiTheme="minorHAnsi" w:hAnsiTheme="minorHAnsi" w:cstheme="minorHAnsi"/>
        </w:rPr>
        <w:t>Доказ</w:t>
      </w:r>
      <w:r w:rsidRPr="008F2C82">
        <w:rPr>
          <w:rFonts w:asciiTheme="minorHAnsi" w:hAnsiTheme="minorHAnsi" w:cstheme="minorHAnsi"/>
        </w:rPr>
        <w:t xml:space="preserve"> о</w:t>
      </w:r>
      <w:r w:rsidRPr="008C794C">
        <w:rPr>
          <w:rFonts w:asciiTheme="minorHAnsi" w:hAnsiTheme="minorHAnsi"/>
          <w:color w:val="3D3D3D"/>
          <w:szCs w:val="22"/>
          <w:lang w:val="sr-Cyrl-RS" w:eastAsia="en-GB"/>
        </w:rPr>
        <w:t xml:space="preserve"> положеном испиту за инспектора</w:t>
      </w:r>
    </w:p>
    <w:p w:rsidR="00344F05" w:rsidRPr="00CB1555" w:rsidRDefault="00344F05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344F05" w:rsidRPr="00CB1555" w:rsidRDefault="00344F05" w:rsidP="00344F05">
      <w:pPr>
        <w:rPr>
          <w:rFonts w:asciiTheme="minorHAnsi" w:hAnsiTheme="minorHAnsi"/>
          <w:szCs w:val="22"/>
          <w:highlight w:val="yellow"/>
          <w:lang w:val="sr-Cyrl-RS"/>
        </w:rPr>
      </w:pPr>
    </w:p>
    <w:p w:rsidR="00344F05" w:rsidRPr="00E164B9" w:rsidRDefault="00CD4691" w:rsidP="00344F05">
      <w:pPr>
        <w:rPr>
          <w:rFonts w:asciiTheme="minorHAnsi" w:hAnsiTheme="minorHAnsi"/>
          <w:szCs w:val="22"/>
          <w:lang w:val="sr-Cyrl-RS"/>
        </w:rPr>
      </w:pPr>
      <w:r w:rsidRPr="00E164B9">
        <w:rPr>
          <w:rFonts w:asciiTheme="minorHAnsi" w:hAnsiTheme="minorHAnsi"/>
          <w:szCs w:val="22"/>
          <w:lang w:val="sr-Cyrl-RS"/>
        </w:rPr>
        <w:t xml:space="preserve">     </w:t>
      </w:r>
      <w:r w:rsidR="00344F05" w:rsidRPr="00E164B9">
        <w:rPr>
          <w:rFonts w:asciiTheme="minorHAnsi" w:hAnsiTheme="minorHAnsi"/>
          <w:szCs w:val="22"/>
          <w:lang w:val="sr-Cyrl-RS"/>
        </w:rPr>
        <w:t>...................................</w:t>
      </w:r>
      <w:r w:rsidR="00344F05" w:rsidRPr="00E164B9">
        <w:rPr>
          <w:rFonts w:asciiTheme="minorHAnsi" w:hAnsiTheme="minorHAnsi"/>
          <w:szCs w:val="22"/>
          <w:lang w:val="sr-Cyrl-RS"/>
        </w:rPr>
        <w:tab/>
      </w:r>
      <w:r w:rsidR="00283F44">
        <w:rPr>
          <w:rFonts w:asciiTheme="minorHAnsi" w:hAnsiTheme="minorHAnsi"/>
          <w:szCs w:val="22"/>
          <w:lang w:val="en-US"/>
        </w:rPr>
        <w:t xml:space="preserve">                           </w:t>
      </w:r>
      <w:r w:rsidR="00344F05" w:rsidRPr="00E164B9">
        <w:rPr>
          <w:rFonts w:asciiTheme="minorHAnsi" w:hAnsiTheme="minorHAnsi"/>
          <w:szCs w:val="22"/>
          <w:lang w:val="sr-Cyrl-RS"/>
        </w:rPr>
        <w:t>.........................................................</w:t>
      </w:r>
    </w:p>
    <w:p w:rsidR="00344F05" w:rsidRPr="00E164B9" w:rsidRDefault="00BA7F08" w:rsidP="00344F05">
      <w:pPr>
        <w:rPr>
          <w:rFonts w:asciiTheme="minorHAnsi" w:hAnsiTheme="minorHAnsi"/>
          <w:b/>
          <w:szCs w:val="22"/>
          <w:lang w:val="sr-Cyrl-RS"/>
        </w:rPr>
      </w:pPr>
      <w:r w:rsidRPr="00E164B9">
        <w:rPr>
          <w:rFonts w:asciiTheme="minorHAnsi" w:hAnsiTheme="minorHAnsi"/>
          <w:b/>
          <w:szCs w:val="22"/>
          <w:lang w:val="sr-Cyrl-RS"/>
        </w:rPr>
        <w:t xml:space="preserve">  </w:t>
      </w:r>
      <w:r w:rsidR="00344F05" w:rsidRPr="00E164B9">
        <w:rPr>
          <w:rFonts w:asciiTheme="minorHAnsi" w:hAnsiTheme="minorHAnsi"/>
          <w:b/>
          <w:szCs w:val="22"/>
          <w:lang w:val="sr-Cyrl-RS"/>
        </w:rPr>
        <w:t>(ЈМБГ даваоца изјаве)</w:t>
      </w:r>
      <w:r w:rsidR="00344F05" w:rsidRPr="00E164B9">
        <w:rPr>
          <w:rFonts w:asciiTheme="minorHAnsi" w:hAnsiTheme="minorHAnsi"/>
          <w:b/>
          <w:szCs w:val="22"/>
          <w:lang w:val="sr-Cyrl-RS"/>
        </w:rPr>
        <w:tab/>
      </w:r>
      <w:r w:rsidRPr="00E164B9">
        <w:rPr>
          <w:rFonts w:asciiTheme="minorHAnsi" w:hAnsiTheme="minorHAnsi"/>
          <w:b/>
          <w:szCs w:val="22"/>
          <w:lang w:val="sr-Cyrl-RS"/>
        </w:rPr>
        <w:t xml:space="preserve"> </w:t>
      </w:r>
      <w:r w:rsidR="00283F44">
        <w:rPr>
          <w:rFonts w:asciiTheme="minorHAnsi" w:hAnsiTheme="minorHAnsi"/>
          <w:b/>
          <w:szCs w:val="22"/>
          <w:lang w:val="en-US"/>
        </w:rPr>
        <w:t xml:space="preserve">                         </w:t>
      </w:r>
      <w:r w:rsidR="00344F05" w:rsidRPr="00E164B9">
        <w:rPr>
          <w:rFonts w:asciiTheme="minorHAnsi" w:hAnsiTheme="minorHAnsi"/>
          <w:b/>
          <w:szCs w:val="22"/>
          <w:lang w:val="sr-Cyrl-RS"/>
        </w:rPr>
        <w:t>(Име и презиме даваоца изјаве)</w:t>
      </w:r>
    </w:p>
    <w:p w:rsidR="00344F05" w:rsidRPr="00E164B9" w:rsidRDefault="00344F05" w:rsidP="00344F05">
      <w:pPr>
        <w:rPr>
          <w:rFonts w:asciiTheme="minorHAnsi" w:hAnsiTheme="minorHAnsi"/>
          <w:szCs w:val="22"/>
          <w:lang w:val="sr-Cyrl-RS"/>
        </w:rPr>
      </w:pPr>
    </w:p>
    <w:p w:rsidR="00344F05" w:rsidRPr="00E164B9" w:rsidRDefault="00344F05" w:rsidP="00344F05">
      <w:pPr>
        <w:rPr>
          <w:rFonts w:asciiTheme="minorHAnsi" w:hAnsiTheme="minorHAnsi"/>
          <w:szCs w:val="22"/>
          <w:lang w:val="sr-Cyrl-RS"/>
        </w:rPr>
      </w:pPr>
      <w:r w:rsidRPr="00E164B9">
        <w:rPr>
          <w:rFonts w:asciiTheme="minorHAnsi" w:hAnsiTheme="minorHAnsi"/>
          <w:szCs w:val="22"/>
          <w:lang w:val="sr-Cyrl-RS"/>
        </w:rPr>
        <w:t>........................................</w:t>
      </w:r>
      <w:r w:rsidRPr="00E164B9">
        <w:rPr>
          <w:rFonts w:asciiTheme="minorHAnsi" w:hAnsiTheme="minorHAnsi"/>
          <w:szCs w:val="22"/>
          <w:lang w:val="sr-Cyrl-RS"/>
        </w:rPr>
        <w:tab/>
      </w:r>
      <w:r w:rsidR="00283F44">
        <w:rPr>
          <w:rFonts w:asciiTheme="minorHAnsi" w:hAnsiTheme="minorHAnsi"/>
          <w:szCs w:val="22"/>
          <w:lang w:val="en-US"/>
        </w:rPr>
        <w:t xml:space="preserve">                               </w:t>
      </w:r>
      <w:r w:rsidRPr="00E164B9">
        <w:rPr>
          <w:rFonts w:asciiTheme="minorHAnsi" w:hAnsiTheme="minorHAnsi"/>
          <w:szCs w:val="22"/>
          <w:lang w:val="sr-Cyrl-RS"/>
        </w:rPr>
        <w:t>........................................................</w:t>
      </w:r>
    </w:p>
    <w:p w:rsidR="00344F05" w:rsidRPr="00E164B9" w:rsidRDefault="00344F05" w:rsidP="00344F05">
      <w:pPr>
        <w:rPr>
          <w:rFonts w:asciiTheme="minorHAnsi" w:hAnsiTheme="minorHAnsi"/>
          <w:szCs w:val="22"/>
          <w:lang w:val="sr-Cyrl-RS"/>
        </w:rPr>
      </w:pPr>
      <w:r w:rsidRPr="00E164B9">
        <w:rPr>
          <w:rFonts w:asciiTheme="minorHAnsi" w:hAnsiTheme="minorHAnsi"/>
          <w:szCs w:val="22"/>
          <w:lang w:val="sr-Cyrl-RS"/>
        </w:rPr>
        <w:t xml:space="preserve">    (место и датум)                             </w:t>
      </w:r>
      <w:r w:rsidR="00283F44">
        <w:rPr>
          <w:rFonts w:asciiTheme="minorHAnsi" w:hAnsiTheme="minorHAnsi"/>
          <w:szCs w:val="22"/>
          <w:lang w:val="en-US"/>
        </w:rPr>
        <w:t xml:space="preserve">                                  </w:t>
      </w:r>
      <w:r w:rsidRPr="00E164B9">
        <w:rPr>
          <w:rFonts w:asciiTheme="minorHAnsi" w:hAnsiTheme="minorHAnsi"/>
          <w:szCs w:val="22"/>
          <w:lang w:val="sr-Cyrl-RS"/>
        </w:rPr>
        <w:t xml:space="preserve">(потпис даваоца изјаве) </w:t>
      </w:r>
    </w:p>
    <w:p w:rsidR="00344F05" w:rsidRPr="00CB1555" w:rsidRDefault="00344F05" w:rsidP="00B404D1">
      <w:pPr>
        <w:spacing w:before="100" w:beforeAutospacing="1" w:after="100" w:afterAutospacing="1"/>
        <w:ind w:firstLine="720"/>
        <w:rPr>
          <w:rFonts w:asciiTheme="minorHAnsi" w:eastAsiaTheme="minorHAnsi" w:hAnsiTheme="minorHAnsi" w:cstheme="minorBidi"/>
          <w:szCs w:val="22"/>
          <w:highlight w:val="yellow"/>
          <w:lang w:val="en-US"/>
        </w:rPr>
      </w:pPr>
    </w:p>
    <w:p w:rsidR="00344F05" w:rsidRPr="00CB1555" w:rsidRDefault="00344F05" w:rsidP="00B404D1">
      <w:pPr>
        <w:spacing w:before="100" w:beforeAutospacing="1" w:after="100" w:afterAutospacing="1"/>
        <w:ind w:firstLine="720"/>
        <w:rPr>
          <w:rFonts w:asciiTheme="minorHAnsi" w:eastAsiaTheme="minorHAnsi" w:hAnsiTheme="minorHAnsi" w:cstheme="minorBidi"/>
          <w:szCs w:val="22"/>
          <w:highlight w:val="yellow"/>
          <w:lang w:val="en-US"/>
        </w:rPr>
      </w:pPr>
    </w:p>
    <w:p w:rsidR="00344F05" w:rsidRPr="00CB1555" w:rsidRDefault="00344F05" w:rsidP="00B404D1">
      <w:pPr>
        <w:spacing w:before="100" w:beforeAutospacing="1" w:after="100" w:afterAutospacing="1"/>
        <w:ind w:firstLine="720"/>
        <w:rPr>
          <w:rFonts w:asciiTheme="minorHAnsi" w:eastAsiaTheme="minorHAnsi" w:hAnsiTheme="minorHAnsi" w:cstheme="minorBidi"/>
          <w:szCs w:val="22"/>
          <w:highlight w:val="yellow"/>
          <w:lang w:val="en-US"/>
        </w:rPr>
      </w:pPr>
    </w:p>
    <w:p w:rsidR="00344F05" w:rsidRPr="00CB1555" w:rsidRDefault="00344F05" w:rsidP="00B404D1">
      <w:pPr>
        <w:spacing w:before="100" w:beforeAutospacing="1" w:after="100" w:afterAutospacing="1"/>
        <w:ind w:firstLine="720"/>
        <w:rPr>
          <w:rFonts w:asciiTheme="minorHAnsi" w:eastAsiaTheme="minorHAnsi" w:hAnsiTheme="minorHAnsi" w:cstheme="minorBidi"/>
          <w:szCs w:val="22"/>
          <w:highlight w:val="yellow"/>
          <w:lang w:val="en-US"/>
        </w:rPr>
      </w:pPr>
    </w:p>
    <w:p w:rsidR="00344F05" w:rsidRPr="00CB1555" w:rsidRDefault="00344F05" w:rsidP="00B404D1">
      <w:pPr>
        <w:spacing w:before="100" w:beforeAutospacing="1" w:after="100" w:afterAutospacing="1"/>
        <w:ind w:firstLine="720"/>
        <w:rPr>
          <w:rFonts w:asciiTheme="minorHAnsi" w:eastAsiaTheme="minorHAnsi" w:hAnsiTheme="minorHAnsi" w:cstheme="minorBidi"/>
          <w:szCs w:val="22"/>
          <w:highlight w:val="yellow"/>
          <w:lang w:val="en-US"/>
        </w:rPr>
      </w:pPr>
    </w:p>
    <w:p w:rsidR="00C83BBB" w:rsidRPr="00CB1555" w:rsidRDefault="00C83BBB" w:rsidP="00033EE5">
      <w:pPr>
        <w:pStyle w:val="NoSpacing"/>
        <w:jc w:val="left"/>
        <w:rPr>
          <w:rFonts w:asciiTheme="minorHAnsi" w:eastAsia="Calibri" w:hAnsiTheme="minorHAnsi"/>
          <w:szCs w:val="22"/>
          <w:highlight w:val="yellow"/>
          <w:lang w:val="sr-Cyrl-RS"/>
        </w:rPr>
      </w:pPr>
    </w:p>
    <w:p w:rsidR="00033EE5" w:rsidRPr="00CB1555" w:rsidRDefault="00033EE5" w:rsidP="00033EE5">
      <w:pPr>
        <w:pStyle w:val="NoSpacing"/>
        <w:jc w:val="left"/>
        <w:rPr>
          <w:rFonts w:asciiTheme="minorHAnsi" w:eastAsia="Calibri" w:hAnsiTheme="minorHAnsi"/>
          <w:szCs w:val="22"/>
          <w:highlight w:val="yellow"/>
          <w:lang w:val="sr-Cyrl-RS"/>
        </w:rPr>
      </w:pPr>
    </w:p>
    <w:p w:rsidR="00D160F4" w:rsidRPr="00CB1555" w:rsidRDefault="00D160F4" w:rsidP="00D160F4">
      <w:pPr>
        <w:rPr>
          <w:rFonts w:asciiTheme="minorHAnsi" w:eastAsiaTheme="minorHAnsi" w:hAnsiTheme="minorHAnsi" w:cstheme="minorBidi"/>
          <w:sz w:val="20"/>
          <w:szCs w:val="20"/>
          <w:highlight w:val="yellow"/>
          <w:lang w:val="sr-Cyrl-RS"/>
        </w:rPr>
      </w:pPr>
    </w:p>
    <w:p w:rsidR="00D160F4" w:rsidRPr="00CB1555" w:rsidRDefault="00D160F4" w:rsidP="00D160F4">
      <w:pPr>
        <w:rPr>
          <w:rFonts w:asciiTheme="minorHAnsi" w:eastAsiaTheme="minorHAnsi" w:hAnsiTheme="minorHAnsi" w:cstheme="minorBidi"/>
          <w:sz w:val="20"/>
          <w:szCs w:val="20"/>
          <w:highlight w:val="yellow"/>
          <w:lang w:val="sr-Cyrl-RS"/>
        </w:rPr>
      </w:pPr>
    </w:p>
    <w:p w:rsidR="00D160F4" w:rsidRPr="00CB1555" w:rsidRDefault="00D160F4" w:rsidP="00D160F4">
      <w:pPr>
        <w:rPr>
          <w:rFonts w:asciiTheme="minorHAnsi" w:eastAsiaTheme="minorHAnsi" w:hAnsiTheme="minorHAnsi" w:cstheme="minorBidi"/>
          <w:sz w:val="20"/>
          <w:szCs w:val="20"/>
          <w:highlight w:val="yellow"/>
          <w:lang w:val="sr-Cyrl-RS"/>
        </w:rPr>
      </w:pPr>
    </w:p>
    <w:p w:rsidR="00D160F4" w:rsidRPr="00CB1555" w:rsidRDefault="00D160F4" w:rsidP="00D160F4">
      <w:pPr>
        <w:rPr>
          <w:rFonts w:asciiTheme="minorHAnsi" w:eastAsiaTheme="minorHAnsi" w:hAnsiTheme="minorHAnsi" w:cstheme="minorBidi"/>
          <w:sz w:val="20"/>
          <w:szCs w:val="20"/>
          <w:highlight w:val="yellow"/>
          <w:lang w:val="sr-Cyrl-RS"/>
        </w:rPr>
      </w:pPr>
    </w:p>
    <w:p w:rsidR="00D160F4" w:rsidRPr="00CB1555" w:rsidRDefault="00D160F4" w:rsidP="00D160F4">
      <w:pPr>
        <w:rPr>
          <w:rFonts w:asciiTheme="minorHAnsi" w:eastAsiaTheme="minorHAnsi" w:hAnsiTheme="minorHAnsi" w:cstheme="minorBidi"/>
          <w:sz w:val="20"/>
          <w:szCs w:val="20"/>
          <w:highlight w:val="yellow"/>
          <w:lang w:val="sr-Cyrl-RS"/>
        </w:rPr>
      </w:pPr>
    </w:p>
    <w:p w:rsidR="00D160F4" w:rsidRPr="00CB1555" w:rsidRDefault="00D160F4" w:rsidP="00D160F4">
      <w:pPr>
        <w:rPr>
          <w:rFonts w:asciiTheme="minorHAnsi" w:eastAsiaTheme="minorHAnsi" w:hAnsiTheme="minorHAnsi" w:cstheme="minorBidi"/>
          <w:sz w:val="20"/>
          <w:szCs w:val="20"/>
          <w:highlight w:val="yellow"/>
          <w:lang w:val="sr-Cyrl-RS"/>
        </w:rPr>
      </w:pPr>
    </w:p>
    <w:p w:rsidR="00407C0C" w:rsidRPr="00CB1555" w:rsidRDefault="00407C0C" w:rsidP="00D160F4">
      <w:pPr>
        <w:jc w:val="right"/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A70B3" w:rsidRPr="00CB1555" w:rsidRDefault="00CA70B3" w:rsidP="00D160F4">
      <w:pPr>
        <w:jc w:val="right"/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A70B3" w:rsidRPr="00CB1555" w:rsidRDefault="00CA70B3" w:rsidP="00D160F4">
      <w:pPr>
        <w:jc w:val="right"/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A70B3" w:rsidRPr="00CB1555" w:rsidRDefault="00CA70B3" w:rsidP="00D160F4">
      <w:pPr>
        <w:jc w:val="right"/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A70B3" w:rsidRPr="00CB1555" w:rsidRDefault="00CA70B3" w:rsidP="00D160F4">
      <w:pPr>
        <w:jc w:val="right"/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A70B3" w:rsidRPr="00CB1555" w:rsidRDefault="00CA70B3" w:rsidP="00D160F4">
      <w:pPr>
        <w:jc w:val="right"/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A70B3" w:rsidRPr="00CB1555" w:rsidRDefault="00CA70B3" w:rsidP="00D160F4">
      <w:pPr>
        <w:jc w:val="right"/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A70B3" w:rsidRPr="00CB1555" w:rsidRDefault="00CA70B3" w:rsidP="00D160F4">
      <w:pPr>
        <w:jc w:val="right"/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A70B3" w:rsidRPr="00CB1555" w:rsidRDefault="00CA70B3" w:rsidP="00D160F4">
      <w:pPr>
        <w:jc w:val="right"/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A70B3" w:rsidRPr="00CB1555" w:rsidRDefault="00CA70B3" w:rsidP="00D160F4">
      <w:pPr>
        <w:jc w:val="right"/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A70B3" w:rsidRPr="00CB1555" w:rsidRDefault="00CA70B3" w:rsidP="00B03E96">
      <w:pPr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A70B3" w:rsidRPr="00CB1555" w:rsidRDefault="00CA70B3" w:rsidP="00D160F4">
      <w:pPr>
        <w:jc w:val="right"/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CA70B3" w:rsidRPr="00CB1555" w:rsidRDefault="00CA70B3" w:rsidP="00D160F4">
      <w:pPr>
        <w:jc w:val="right"/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sr-Cyrl-RS"/>
        </w:rPr>
      </w:pPr>
    </w:p>
    <w:p w:rsidR="00407C0C" w:rsidRPr="00CB1555" w:rsidRDefault="00407C0C" w:rsidP="00D160F4">
      <w:pPr>
        <w:jc w:val="right"/>
        <w:rPr>
          <w:rFonts w:asciiTheme="minorHAnsi" w:eastAsiaTheme="minorHAnsi" w:hAnsiTheme="minorHAnsi" w:cstheme="minorBidi"/>
          <w:b/>
          <w:color w:val="000000"/>
          <w:sz w:val="20"/>
          <w:szCs w:val="20"/>
          <w:highlight w:val="yellow"/>
          <w:lang w:val="en-US"/>
        </w:rPr>
      </w:pPr>
    </w:p>
    <w:p w:rsidR="00D160F4" w:rsidRPr="00E164B9" w:rsidRDefault="00D160F4" w:rsidP="00D160F4">
      <w:pPr>
        <w:jc w:val="right"/>
        <w:rPr>
          <w:rFonts w:asciiTheme="minorHAnsi" w:eastAsiaTheme="minorHAnsi" w:hAnsiTheme="minorHAnsi" w:cstheme="minorBidi"/>
          <w:b/>
          <w:sz w:val="20"/>
          <w:szCs w:val="20"/>
          <w:lang w:val="sr-Cyrl-RS"/>
        </w:rPr>
      </w:pPr>
      <w:r w:rsidRPr="00E164B9">
        <w:rPr>
          <w:rFonts w:asciiTheme="minorHAnsi" w:eastAsiaTheme="minorHAnsi" w:hAnsiTheme="minorHAnsi" w:cstheme="minorBidi"/>
          <w:b/>
          <w:color w:val="000000"/>
          <w:sz w:val="20"/>
          <w:szCs w:val="20"/>
          <w:lang w:val="sr-Cyrl-RS"/>
        </w:rPr>
        <w:t>ОБРАЗАЦ</w:t>
      </w:r>
      <w:r w:rsidRPr="00E164B9">
        <w:rPr>
          <w:rFonts w:asciiTheme="minorHAnsi" w:eastAsiaTheme="minorHAnsi" w:hAnsiTheme="minorHAnsi" w:cstheme="minorBidi"/>
          <w:b/>
          <w:sz w:val="20"/>
          <w:szCs w:val="20"/>
          <w:lang w:val="sr-Cyrl-RS"/>
        </w:rPr>
        <w:t xml:space="preserve"> 2</w:t>
      </w:r>
    </w:p>
    <w:p w:rsidR="00D160F4" w:rsidRPr="00E164B9" w:rsidRDefault="00D160F4" w:rsidP="00D160F4">
      <w:pPr>
        <w:jc w:val="right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D160F4" w:rsidRPr="00E164B9" w:rsidRDefault="00D160F4" w:rsidP="00D160F4">
      <w:pPr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D160F4" w:rsidRPr="00E164B9" w:rsidRDefault="00D160F4" w:rsidP="00D160F4">
      <w:pPr>
        <w:rPr>
          <w:rFonts w:asciiTheme="minorHAnsi" w:eastAsiaTheme="minorHAnsi" w:hAnsiTheme="minorHAnsi" w:cstheme="minorBidi"/>
          <w:color w:val="000000"/>
          <w:sz w:val="20"/>
          <w:szCs w:val="20"/>
          <w:lang w:val="sr-Cyrl-RS"/>
        </w:rPr>
      </w:pPr>
      <w:r w:rsidRPr="00E164B9">
        <w:rPr>
          <w:rFonts w:asciiTheme="minorHAnsi" w:eastAsiaTheme="minorHAnsi" w:hAnsiTheme="minorHAnsi" w:cstheme="minorBidi"/>
          <w:color w:val="000000"/>
          <w:sz w:val="20"/>
          <w:szCs w:val="20"/>
          <w:lang w:val="sr-Cyrl-RS"/>
        </w:rPr>
        <w:tab/>
      </w:r>
    </w:p>
    <w:p w:rsidR="00D160F4" w:rsidRPr="00E164B9" w:rsidRDefault="00D160F4" w:rsidP="00D160F4">
      <w:pPr>
        <w:ind w:firstLine="708"/>
        <w:rPr>
          <w:rFonts w:asciiTheme="minorHAnsi" w:eastAsiaTheme="minorHAnsi" w:hAnsiTheme="minorHAnsi" w:cstheme="minorBidi"/>
          <w:color w:val="000000"/>
          <w:szCs w:val="22"/>
          <w:lang w:val="sr-Cyrl-RS"/>
        </w:rPr>
      </w:pPr>
      <w:r w:rsidRPr="00E164B9">
        <w:rPr>
          <w:rFonts w:asciiTheme="minorHAnsi" w:eastAsiaTheme="minorHAnsi" w:hAnsiTheme="minorHAnsi" w:cstheme="minorBidi"/>
          <w:color w:val="000000"/>
          <w:szCs w:val="22"/>
          <w:lang w:val="sr-Cyrl-RS"/>
        </w:rPr>
        <w:t>На основу члана 103. став 3. Закона о општем управном поступку („Сл. гласник РС”, број 18/16</w:t>
      </w:r>
      <w:r w:rsidR="00701260">
        <w:rPr>
          <w:rFonts w:asciiTheme="minorHAnsi" w:eastAsiaTheme="minorHAnsi" w:hAnsiTheme="minorHAnsi" w:cstheme="minorBidi"/>
          <w:color w:val="000000"/>
          <w:szCs w:val="22"/>
          <w:lang w:val="sr-Cyrl-RS"/>
        </w:rPr>
        <w:t xml:space="preserve"> и 95/2018</w:t>
      </w:r>
      <w:r w:rsidRPr="00E164B9">
        <w:rPr>
          <w:rFonts w:asciiTheme="minorHAnsi" w:eastAsiaTheme="minorHAnsi" w:hAnsiTheme="minorHAnsi" w:cstheme="minorBidi"/>
          <w:color w:val="000000"/>
          <w:szCs w:val="22"/>
          <w:lang w:val="sr-Cyrl-RS"/>
        </w:rPr>
        <w:t>)</w:t>
      </w:r>
      <w:r w:rsidRPr="00E164B9">
        <w:rPr>
          <w:rFonts w:asciiTheme="minorHAnsi" w:eastAsiaTheme="minorHAnsi" w:hAnsiTheme="minorHAnsi" w:cstheme="minorBidi"/>
          <w:color w:val="000000"/>
          <w:szCs w:val="22"/>
          <w:vertAlign w:val="superscript"/>
          <w:lang w:val="sr-Cyrl-RS"/>
        </w:rPr>
        <w:t>1</w:t>
      </w:r>
      <w:r w:rsidR="00FC1064">
        <w:rPr>
          <w:rFonts w:asciiTheme="minorHAnsi" w:eastAsiaTheme="minorHAnsi" w:hAnsiTheme="minorHAnsi" w:cstheme="minorBidi"/>
          <w:color w:val="000000"/>
          <w:szCs w:val="22"/>
          <w:lang w:val="sr-Cyrl-RS"/>
        </w:rPr>
        <w:t>, а ради учествовања на јав</w:t>
      </w:r>
      <w:r w:rsidRPr="00E164B9">
        <w:rPr>
          <w:rFonts w:asciiTheme="minorHAnsi" w:eastAsiaTheme="minorHAnsi" w:hAnsiTheme="minorHAnsi" w:cstheme="minorBidi"/>
          <w:color w:val="000000"/>
          <w:szCs w:val="22"/>
          <w:lang w:val="sr-Cyrl-RS"/>
        </w:rPr>
        <w:t>ном конкурсу за попуњавање извршилачког</w:t>
      </w:r>
      <w:r w:rsidR="00BD2A88" w:rsidRPr="00E164B9">
        <w:rPr>
          <w:rFonts w:asciiTheme="minorHAnsi" w:eastAsiaTheme="minorHAnsi" w:hAnsiTheme="minorHAnsi" w:cstheme="minorBidi"/>
          <w:color w:val="000000"/>
          <w:szCs w:val="22"/>
          <w:lang w:val="sr-Cyrl-RS"/>
        </w:rPr>
        <w:t xml:space="preserve"> </w:t>
      </w:r>
      <w:r w:rsidR="00BD2A88" w:rsidRPr="00E164B9">
        <w:rPr>
          <w:rFonts w:asciiTheme="minorHAnsi" w:hAnsiTheme="minorHAnsi"/>
          <w:color w:val="000000"/>
          <w:szCs w:val="22"/>
          <w:lang w:val="sr-Cyrl-RS"/>
        </w:rPr>
        <w:t>радног место</w:t>
      </w:r>
      <w:r w:rsidR="00CE7C07">
        <w:rPr>
          <w:rFonts w:asciiTheme="minorHAnsi" w:hAnsiTheme="minorHAnsi"/>
          <w:color w:val="000000"/>
          <w:szCs w:val="22"/>
          <w:lang w:val="sr-Cyrl-RS"/>
        </w:rPr>
        <w:t xml:space="preserve"> </w:t>
      </w:r>
      <w:r w:rsidR="00CE7C07" w:rsidRPr="00CE7C07">
        <w:rPr>
          <w:rFonts w:ascii="Calibri" w:eastAsiaTheme="minorHAnsi" w:hAnsi="Calibri" w:cstheme="minorBidi"/>
          <w:b/>
          <w:noProof w:val="0"/>
          <w:szCs w:val="22"/>
          <w:lang w:val="sr-Cyrl-RS"/>
        </w:rPr>
        <w:t xml:space="preserve"> </w:t>
      </w:r>
      <w:r w:rsidR="00CE7C07" w:rsidRPr="00AC7AAF">
        <w:rPr>
          <w:rFonts w:ascii="Calibri" w:eastAsiaTheme="minorHAnsi" w:hAnsi="Calibri" w:cstheme="minorBidi"/>
          <w:b/>
          <w:noProof w:val="0"/>
          <w:szCs w:val="22"/>
          <w:lang w:val="sr-Cyrl-RS"/>
        </w:rPr>
        <w:t>инспектор за заштиту ауторског права и сродних права</w:t>
      </w:r>
      <w:r w:rsidR="002E5524" w:rsidRPr="00E164B9">
        <w:rPr>
          <w:rFonts w:asciiTheme="minorHAnsi" w:hAnsiTheme="minorHAnsi"/>
          <w:color w:val="000000"/>
          <w:szCs w:val="22"/>
          <w:lang w:val="sr-Cyrl-RS"/>
        </w:rPr>
        <w:t>,</w:t>
      </w:r>
      <w:r w:rsidR="00BD2A88" w:rsidRPr="00E164B9">
        <w:rPr>
          <w:rFonts w:asciiTheme="minorHAnsi" w:hAnsiTheme="minorHAnsi"/>
          <w:b/>
          <w:color w:val="3D3D3D"/>
          <w:szCs w:val="22"/>
          <w:lang w:val="sr-Cyrl-RS" w:eastAsia="en-GB"/>
        </w:rPr>
        <w:t xml:space="preserve"> саветник </w:t>
      </w:r>
      <w:r w:rsidR="00BD2A88" w:rsidRPr="00E164B9">
        <w:rPr>
          <w:rFonts w:asciiTheme="minorHAnsi" w:hAnsiTheme="minorHAnsi"/>
          <w:color w:val="000000"/>
          <w:szCs w:val="22"/>
          <w:lang w:val="sr-Cyrl-RS"/>
        </w:rPr>
        <w:t>у Покрајинском секретаријату за привреду и туризам</w:t>
      </w:r>
      <w:r w:rsidR="00CD4691" w:rsidRPr="00E164B9">
        <w:rPr>
          <w:rFonts w:asciiTheme="minorHAnsi" w:eastAsiaTheme="minorHAnsi" w:hAnsiTheme="minorHAnsi" w:cstheme="minorBidi"/>
          <w:color w:val="000000"/>
          <w:szCs w:val="22"/>
          <w:lang w:val="sr-Cyrl-RS"/>
        </w:rPr>
        <w:t xml:space="preserve"> </w:t>
      </w:r>
      <w:r w:rsidRPr="00E164B9">
        <w:rPr>
          <w:rFonts w:asciiTheme="minorHAnsi" w:eastAsiaTheme="minorHAnsi" w:hAnsiTheme="minorHAnsi" w:cstheme="minorBidi"/>
          <w:color w:val="000000"/>
          <w:szCs w:val="22"/>
          <w:lang w:val="sr-Cyrl-RS"/>
        </w:rPr>
        <w:t>, дајем следећу</w:t>
      </w:r>
    </w:p>
    <w:p w:rsidR="00D160F4" w:rsidRPr="00E164B9" w:rsidRDefault="00D160F4" w:rsidP="00D160F4">
      <w:pPr>
        <w:rPr>
          <w:rFonts w:asciiTheme="minorHAnsi" w:eastAsiaTheme="minorHAnsi" w:hAnsiTheme="minorHAnsi" w:cstheme="minorBidi"/>
          <w:color w:val="000000"/>
          <w:szCs w:val="22"/>
          <w:lang w:val="sr-Cyrl-RS"/>
        </w:rPr>
      </w:pPr>
      <w:r w:rsidRPr="00E164B9">
        <w:rPr>
          <w:rFonts w:asciiTheme="minorHAnsi" w:eastAsiaTheme="minorHAnsi" w:hAnsiTheme="minorHAnsi" w:cstheme="minorBidi"/>
          <w:color w:val="000000"/>
          <w:szCs w:val="22"/>
          <w:lang w:val="sr-Cyrl-RS"/>
        </w:rPr>
        <w:tab/>
        <w:t xml:space="preserve">                     </w:t>
      </w:r>
    </w:p>
    <w:p w:rsidR="00D160F4" w:rsidRPr="00E164B9" w:rsidRDefault="00D160F4" w:rsidP="00D160F4">
      <w:pPr>
        <w:rPr>
          <w:rFonts w:asciiTheme="minorHAnsi" w:eastAsiaTheme="minorHAnsi" w:hAnsiTheme="minorHAnsi" w:cstheme="minorBidi"/>
          <w:b/>
          <w:color w:val="000000"/>
          <w:szCs w:val="22"/>
          <w:lang w:val="en-US"/>
        </w:rPr>
      </w:pPr>
    </w:p>
    <w:p w:rsidR="00D160F4" w:rsidRPr="00E164B9" w:rsidRDefault="00D160F4" w:rsidP="00D160F4">
      <w:pPr>
        <w:rPr>
          <w:rFonts w:asciiTheme="minorHAnsi" w:eastAsiaTheme="minorHAnsi" w:hAnsiTheme="minorHAnsi" w:cstheme="minorBidi"/>
          <w:b/>
          <w:color w:val="000000"/>
          <w:szCs w:val="22"/>
          <w:lang w:val="sr-Cyrl-RS"/>
        </w:rPr>
      </w:pPr>
    </w:p>
    <w:p w:rsidR="00D160F4" w:rsidRPr="00E164B9" w:rsidRDefault="00D160F4" w:rsidP="00D160F4">
      <w:pPr>
        <w:rPr>
          <w:rFonts w:asciiTheme="minorHAnsi" w:eastAsiaTheme="minorHAnsi" w:hAnsiTheme="minorHAnsi" w:cstheme="minorBidi"/>
          <w:b/>
          <w:color w:val="000000"/>
          <w:szCs w:val="22"/>
          <w:lang w:val="sr-Cyrl-RS"/>
        </w:rPr>
      </w:pPr>
    </w:p>
    <w:p w:rsidR="00D160F4" w:rsidRPr="00E164B9" w:rsidRDefault="00D160F4" w:rsidP="00D160F4">
      <w:pPr>
        <w:jc w:val="center"/>
        <w:rPr>
          <w:rFonts w:asciiTheme="minorHAnsi" w:eastAsiaTheme="minorHAnsi" w:hAnsiTheme="minorHAnsi" w:cstheme="minorBidi"/>
          <w:b/>
          <w:color w:val="000000"/>
          <w:szCs w:val="22"/>
          <w:lang w:val="sr-Cyrl-RS"/>
        </w:rPr>
      </w:pPr>
      <w:r w:rsidRPr="00E164B9">
        <w:rPr>
          <w:rFonts w:asciiTheme="minorHAnsi" w:eastAsiaTheme="minorHAnsi" w:hAnsiTheme="minorHAnsi" w:cstheme="minorBidi"/>
          <w:b/>
          <w:color w:val="000000"/>
          <w:szCs w:val="22"/>
          <w:lang w:val="sr-Cyrl-RS"/>
        </w:rPr>
        <w:t xml:space="preserve">И З Ј А В У </w:t>
      </w:r>
    </w:p>
    <w:p w:rsidR="00D160F4" w:rsidRPr="00E164B9" w:rsidRDefault="00D160F4" w:rsidP="00D160F4">
      <w:pPr>
        <w:jc w:val="center"/>
        <w:rPr>
          <w:rFonts w:asciiTheme="minorHAnsi" w:eastAsiaTheme="minorHAnsi" w:hAnsiTheme="minorHAnsi" w:cstheme="minorBidi"/>
          <w:b/>
          <w:color w:val="000000"/>
          <w:szCs w:val="22"/>
          <w:highlight w:val="yellow"/>
          <w:lang w:val="sr-Cyrl-RS"/>
        </w:rPr>
      </w:pPr>
    </w:p>
    <w:p w:rsidR="00D160F4" w:rsidRPr="00E164B9" w:rsidRDefault="00D160F4" w:rsidP="00D160F4">
      <w:pPr>
        <w:jc w:val="center"/>
        <w:rPr>
          <w:rFonts w:asciiTheme="minorHAnsi" w:eastAsiaTheme="minorHAnsi" w:hAnsiTheme="minorHAnsi" w:cstheme="minorBidi"/>
          <w:szCs w:val="22"/>
          <w:highlight w:val="yellow"/>
          <w:lang w:val="en-US"/>
        </w:rPr>
      </w:pPr>
    </w:p>
    <w:p w:rsidR="00D160F4" w:rsidRPr="00E164B9" w:rsidRDefault="00D160F4" w:rsidP="00D160F4">
      <w:pPr>
        <w:jc w:val="center"/>
        <w:rPr>
          <w:rFonts w:asciiTheme="minorHAnsi" w:eastAsiaTheme="minorHAnsi" w:hAnsiTheme="minorHAnsi" w:cstheme="minorBidi"/>
          <w:szCs w:val="22"/>
          <w:highlight w:val="yellow"/>
          <w:lang w:val="sr-Cyrl-RS"/>
        </w:rPr>
      </w:pPr>
    </w:p>
    <w:p w:rsidR="00D160F4" w:rsidRPr="00E164B9" w:rsidRDefault="00D160F4" w:rsidP="00D160F4">
      <w:pPr>
        <w:jc w:val="center"/>
        <w:rPr>
          <w:rFonts w:asciiTheme="minorHAnsi" w:eastAsiaTheme="minorHAnsi" w:hAnsiTheme="minorHAnsi" w:cstheme="minorBidi"/>
          <w:szCs w:val="22"/>
          <w:highlight w:val="yellow"/>
          <w:lang w:val="sr-Cyrl-RS"/>
        </w:rPr>
      </w:pPr>
    </w:p>
    <w:p w:rsidR="00D160F4" w:rsidRPr="00E164B9" w:rsidRDefault="00D160F4" w:rsidP="00D160F4">
      <w:pPr>
        <w:jc w:val="center"/>
        <w:rPr>
          <w:rFonts w:asciiTheme="minorHAnsi" w:eastAsiaTheme="minorHAnsi" w:hAnsiTheme="minorHAnsi" w:cstheme="minorBidi"/>
          <w:szCs w:val="22"/>
          <w:highlight w:val="yellow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  <w:r w:rsidRPr="00701260">
        <w:rPr>
          <w:rFonts w:asciiTheme="minorHAnsi" w:eastAsiaTheme="minorHAnsi" w:hAnsiTheme="minorHAnsi" w:cstheme="minorBidi"/>
          <w:b/>
          <w:szCs w:val="22"/>
          <w:lang w:val="sr-Cyrl-RS"/>
        </w:rPr>
        <w:t>Изјављујем да ћу сам/а за потребе поступка прибавити</w:t>
      </w:r>
      <w:r w:rsidRPr="00701260">
        <w:rPr>
          <w:rFonts w:asciiTheme="minorHAnsi" w:eastAsiaTheme="minorHAnsi" w:hAnsiTheme="minorHAnsi" w:cstheme="minorBidi"/>
          <w:szCs w:val="22"/>
          <w:lang w:val="sr-Cyrl-RS"/>
        </w:rPr>
        <w:t xml:space="preserve"> и доставити, до истека рока за под</w:t>
      </w:r>
      <w:r w:rsidR="00FC1064">
        <w:rPr>
          <w:rFonts w:asciiTheme="minorHAnsi" w:eastAsiaTheme="minorHAnsi" w:hAnsiTheme="minorHAnsi" w:cstheme="minorBidi"/>
          <w:szCs w:val="22"/>
          <w:lang w:val="sr-Cyrl-RS"/>
        </w:rPr>
        <w:t>ношење пријава на наведени јав</w:t>
      </w:r>
      <w:r w:rsidRPr="00701260">
        <w:rPr>
          <w:rFonts w:asciiTheme="minorHAnsi" w:eastAsiaTheme="minorHAnsi" w:hAnsiTheme="minorHAnsi" w:cstheme="minorBidi"/>
          <w:szCs w:val="22"/>
          <w:lang w:val="sr-Cyrl-RS"/>
        </w:rPr>
        <w:t>ни конкурс, доказ (заокружити):</w:t>
      </w: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  <w:r w:rsidRPr="00701260">
        <w:rPr>
          <w:rFonts w:asciiTheme="minorHAnsi" w:eastAsiaTheme="minorHAnsi" w:hAnsiTheme="minorHAnsi" w:cstheme="minorBidi"/>
          <w:szCs w:val="22"/>
          <w:lang w:val="sr-Cyrl-RS"/>
        </w:rPr>
        <w:tab/>
      </w:r>
    </w:p>
    <w:p w:rsidR="00D160F4" w:rsidRPr="00701260" w:rsidRDefault="00D160F4" w:rsidP="008C794C">
      <w:pPr>
        <w:numPr>
          <w:ilvl w:val="0"/>
          <w:numId w:val="8"/>
        </w:numPr>
        <w:contextualSpacing/>
        <w:rPr>
          <w:rFonts w:asciiTheme="minorHAnsi" w:eastAsiaTheme="minorHAnsi" w:hAnsiTheme="minorHAnsi" w:cstheme="minorBidi"/>
          <w:szCs w:val="22"/>
          <w:lang w:val="sr-Cyrl-RS"/>
        </w:rPr>
      </w:pPr>
      <w:r w:rsidRPr="00701260">
        <w:rPr>
          <w:rFonts w:asciiTheme="minorHAnsi" w:hAnsiTheme="minorHAnsi"/>
          <w:szCs w:val="22"/>
          <w:lang w:val="sr-Cyrl-RS" w:eastAsia="en-GB"/>
        </w:rPr>
        <w:t>Оригинал или оверену фотокопију Уверења о држављанству</w:t>
      </w:r>
    </w:p>
    <w:p w:rsidR="00D160F4" w:rsidRPr="008C794C" w:rsidRDefault="00D160F4" w:rsidP="008C794C">
      <w:pPr>
        <w:numPr>
          <w:ilvl w:val="0"/>
          <w:numId w:val="8"/>
        </w:numPr>
        <w:contextualSpacing/>
        <w:rPr>
          <w:rFonts w:asciiTheme="minorHAnsi" w:eastAsiaTheme="minorHAnsi" w:hAnsiTheme="minorHAnsi" w:cstheme="minorBidi"/>
          <w:szCs w:val="22"/>
          <w:lang w:val="sr-Cyrl-RS"/>
        </w:rPr>
      </w:pPr>
      <w:r w:rsidRPr="00701260">
        <w:rPr>
          <w:rFonts w:asciiTheme="minorHAnsi" w:hAnsiTheme="minorHAnsi"/>
          <w:szCs w:val="22"/>
          <w:lang w:val="sr-Cyrl-RS" w:eastAsia="en-GB"/>
        </w:rPr>
        <w:t>Оригинал или оверену фотокопију Уверења МУП-а да кандидат није осуђиван на безусловну казну затвора од најмање шест месеци</w:t>
      </w:r>
    </w:p>
    <w:p w:rsidR="008C794C" w:rsidRPr="008C794C" w:rsidRDefault="00CE7C07" w:rsidP="008C794C">
      <w:pPr>
        <w:pStyle w:val="ListParagraph"/>
        <w:numPr>
          <w:ilvl w:val="0"/>
          <w:numId w:val="8"/>
        </w:numPr>
        <w:rPr>
          <w:rFonts w:asciiTheme="minorHAnsi" w:hAnsiTheme="minorHAnsi"/>
          <w:szCs w:val="22"/>
          <w:lang w:val="sr-Cyrl-RS"/>
        </w:rPr>
      </w:pPr>
      <w:r w:rsidRPr="00CE7C07">
        <w:rPr>
          <w:rFonts w:asciiTheme="minorHAnsi" w:hAnsiTheme="minorHAnsi" w:cstheme="minorHAnsi"/>
        </w:rPr>
        <w:t>Оригинал или оверену фотокопију доказа о положеном државном стручном испиту</w:t>
      </w:r>
    </w:p>
    <w:p w:rsidR="008C794C" w:rsidRPr="00CE7C07" w:rsidRDefault="008C794C" w:rsidP="008C794C">
      <w:pPr>
        <w:pStyle w:val="ListParagraph"/>
        <w:numPr>
          <w:ilvl w:val="0"/>
          <w:numId w:val="8"/>
        </w:numPr>
        <w:rPr>
          <w:rFonts w:asciiTheme="minorHAnsi" w:hAnsiTheme="minorHAnsi"/>
          <w:szCs w:val="22"/>
          <w:lang w:val="sr-Cyrl-RS"/>
        </w:rPr>
      </w:pPr>
      <w:r w:rsidRPr="00CE7C07">
        <w:rPr>
          <w:rFonts w:asciiTheme="minorHAnsi" w:hAnsiTheme="minorHAnsi" w:cstheme="minorHAnsi"/>
        </w:rPr>
        <w:t>Оригинал или оверену фотокопију доказа о положеном</w:t>
      </w:r>
      <w:r w:rsidRPr="008C794C">
        <w:rPr>
          <w:rFonts w:asciiTheme="minorHAnsi" w:hAnsiTheme="minorHAnsi"/>
          <w:color w:val="3D3D3D"/>
          <w:szCs w:val="22"/>
          <w:lang w:val="sr-Cyrl-RS" w:eastAsia="en-GB"/>
        </w:rPr>
        <w:t xml:space="preserve"> испиту за инспектора</w:t>
      </w:r>
    </w:p>
    <w:p w:rsidR="00D160F4" w:rsidRPr="00701260" w:rsidRDefault="00D160F4" w:rsidP="008C794C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  <w:r w:rsidRPr="00701260">
        <w:rPr>
          <w:rFonts w:asciiTheme="minorHAnsi" w:eastAsiaTheme="minorHAnsi" w:hAnsiTheme="minorHAnsi" w:cstheme="minorBidi"/>
          <w:szCs w:val="22"/>
          <w:lang w:val="sr-Cyrl-RS"/>
        </w:rPr>
        <w:t>...................................</w:t>
      </w:r>
      <w:r w:rsidRPr="00701260">
        <w:rPr>
          <w:rFonts w:asciiTheme="minorHAnsi" w:eastAsiaTheme="minorHAnsi" w:hAnsiTheme="minorHAnsi" w:cstheme="minorBidi"/>
          <w:szCs w:val="22"/>
          <w:lang w:val="sr-Cyrl-RS"/>
        </w:rPr>
        <w:tab/>
      </w:r>
      <w:r w:rsidR="00283F44">
        <w:rPr>
          <w:rFonts w:asciiTheme="minorHAnsi" w:eastAsiaTheme="minorHAnsi" w:hAnsiTheme="minorHAnsi" w:cstheme="minorBidi"/>
          <w:szCs w:val="22"/>
          <w:lang w:val="en-US"/>
        </w:rPr>
        <w:t xml:space="preserve">                                                      </w:t>
      </w:r>
      <w:r w:rsidRPr="00701260">
        <w:rPr>
          <w:rFonts w:asciiTheme="minorHAnsi" w:eastAsiaTheme="minorHAnsi" w:hAnsiTheme="minorHAnsi" w:cstheme="minorBidi"/>
          <w:szCs w:val="22"/>
          <w:lang w:val="sr-Cyrl-RS"/>
        </w:rPr>
        <w:t>.........................................................</w:t>
      </w:r>
    </w:p>
    <w:p w:rsidR="00D160F4" w:rsidRPr="00701260" w:rsidRDefault="00D160F4" w:rsidP="00D160F4">
      <w:pPr>
        <w:rPr>
          <w:rFonts w:asciiTheme="minorHAnsi" w:eastAsiaTheme="minorHAnsi" w:hAnsiTheme="minorHAnsi" w:cstheme="minorBidi"/>
          <w:b/>
          <w:szCs w:val="22"/>
          <w:lang w:val="sr-Cyrl-RS"/>
        </w:rPr>
      </w:pPr>
      <w:r w:rsidRPr="00701260">
        <w:rPr>
          <w:rFonts w:asciiTheme="minorHAnsi" w:eastAsiaTheme="minorHAnsi" w:hAnsiTheme="minorHAnsi" w:cstheme="minorBidi"/>
          <w:b/>
          <w:szCs w:val="22"/>
          <w:lang w:val="sr-Cyrl-RS"/>
        </w:rPr>
        <w:t>(ЈМБГ даваоца изјаве)</w:t>
      </w:r>
      <w:r w:rsidR="00283F44">
        <w:rPr>
          <w:rFonts w:asciiTheme="minorHAnsi" w:eastAsiaTheme="minorHAnsi" w:hAnsiTheme="minorHAnsi" w:cstheme="minorBidi"/>
          <w:b/>
          <w:szCs w:val="22"/>
          <w:lang w:val="en-US"/>
        </w:rPr>
        <w:t xml:space="preserve">                                  </w:t>
      </w:r>
      <w:r w:rsidRPr="00701260">
        <w:rPr>
          <w:rFonts w:asciiTheme="minorHAnsi" w:eastAsiaTheme="minorHAnsi" w:hAnsiTheme="minorHAnsi" w:cstheme="minorBidi"/>
          <w:b/>
          <w:szCs w:val="22"/>
          <w:lang w:val="sr-Cyrl-RS"/>
        </w:rPr>
        <w:tab/>
      </w:r>
      <w:r w:rsidR="00283F44">
        <w:rPr>
          <w:rFonts w:asciiTheme="minorHAnsi" w:eastAsiaTheme="minorHAnsi" w:hAnsiTheme="minorHAnsi" w:cstheme="minorBidi"/>
          <w:b/>
          <w:szCs w:val="22"/>
          <w:lang w:val="en-US"/>
        </w:rPr>
        <w:t xml:space="preserve">           </w:t>
      </w:r>
      <w:r w:rsidRPr="00701260">
        <w:rPr>
          <w:rFonts w:asciiTheme="minorHAnsi" w:eastAsiaTheme="minorHAnsi" w:hAnsiTheme="minorHAnsi" w:cstheme="minorBidi"/>
          <w:b/>
          <w:szCs w:val="22"/>
          <w:lang w:val="sr-Cyrl-RS"/>
        </w:rPr>
        <w:t>(Име и презиме даваоца изјаве)</w:t>
      </w: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  <w:r w:rsidRPr="00701260">
        <w:rPr>
          <w:rFonts w:asciiTheme="minorHAnsi" w:eastAsiaTheme="minorHAnsi" w:hAnsiTheme="minorHAnsi" w:cstheme="minorBidi"/>
          <w:szCs w:val="22"/>
          <w:lang w:val="sr-Cyrl-RS"/>
        </w:rPr>
        <w:t>........................................</w:t>
      </w:r>
      <w:r w:rsidRPr="00701260">
        <w:rPr>
          <w:rFonts w:asciiTheme="minorHAnsi" w:eastAsiaTheme="minorHAnsi" w:hAnsiTheme="minorHAnsi" w:cstheme="minorBidi"/>
          <w:szCs w:val="22"/>
          <w:lang w:val="sr-Cyrl-RS"/>
        </w:rPr>
        <w:tab/>
      </w:r>
      <w:r w:rsidR="00283F44">
        <w:rPr>
          <w:rFonts w:asciiTheme="minorHAnsi" w:eastAsiaTheme="minorHAnsi" w:hAnsiTheme="minorHAnsi" w:cstheme="minorBidi"/>
          <w:szCs w:val="22"/>
          <w:lang w:val="en-US"/>
        </w:rPr>
        <w:t xml:space="preserve">                                     </w:t>
      </w:r>
      <w:r w:rsidRPr="00701260">
        <w:rPr>
          <w:rFonts w:asciiTheme="minorHAnsi" w:eastAsiaTheme="minorHAnsi" w:hAnsiTheme="minorHAnsi" w:cstheme="minorBidi"/>
          <w:szCs w:val="22"/>
          <w:lang w:val="sr-Cyrl-RS"/>
        </w:rPr>
        <w:t>........................................................</w:t>
      </w: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  <w:r w:rsidRPr="00701260">
        <w:rPr>
          <w:rFonts w:asciiTheme="minorHAnsi" w:eastAsiaTheme="minorHAnsi" w:hAnsiTheme="minorHAnsi" w:cstheme="minorBidi"/>
          <w:szCs w:val="22"/>
          <w:lang w:val="sr-Cyrl-RS"/>
        </w:rPr>
        <w:t xml:space="preserve">    (место и датум)                            </w:t>
      </w:r>
      <w:r w:rsidR="00283F44">
        <w:rPr>
          <w:rFonts w:asciiTheme="minorHAnsi" w:eastAsiaTheme="minorHAnsi" w:hAnsiTheme="minorHAnsi" w:cstheme="minorBidi"/>
          <w:szCs w:val="22"/>
          <w:lang w:val="en-US"/>
        </w:rPr>
        <w:t xml:space="preserve">                                         </w:t>
      </w:r>
      <w:r w:rsidRPr="00701260">
        <w:rPr>
          <w:rFonts w:asciiTheme="minorHAnsi" w:eastAsiaTheme="minorHAnsi" w:hAnsiTheme="minorHAnsi" w:cstheme="minorBidi"/>
          <w:szCs w:val="22"/>
          <w:lang w:val="sr-Cyrl-RS"/>
        </w:rPr>
        <w:t xml:space="preserve"> (потпис даваоца изјаве)</w:t>
      </w: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701260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  <w:r w:rsidRPr="00701260">
        <w:rPr>
          <w:rFonts w:asciiTheme="minorHAnsi" w:eastAsiaTheme="minorHAnsi" w:hAnsiTheme="minorHAnsi" w:cstheme="minorBidi"/>
          <w:szCs w:val="22"/>
          <w:lang w:val="sr-Cyrl-RS"/>
        </w:rPr>
        <w:t>_____________________________________________________________________________________</w:t>
      </w:r>
    </w:p>
    <w:p w:rsidR="00D160F4" w:rsidRPr="00E164B9" w:rsidRDefault="00D160F4" w:rsidP="00D160F4">
      <w:pPr>
        <w:ind w:firstLine="708"/>
        <w:rPr>
          <w:rFonts w:asciiTheme="minorHAnsi" w:eastAsiaTheme="minorHAnsi" w:hAnsiTheme="minorHAnsi" w:cstheme="minorBidi"/>
          <w:color w:val="000000"/>
          <w:sz w:val="18"/>
          <w:szCs w:val="18"/>
          <w:lang w:val="sr-Cyrl-RS"/>
        </w:rPr>
      </w:pPr>
      <w:r w:rsidRPr="00701260">
        <w:rPr>
          <w:rFonts w:asciiTheme="minorHAnsi" w:eastAsiaTheme="minorHAnsi" w:hAnsiTheme="minorHAnsi" w:cstheme="minorBidi"/>
          <w:szCs w:val="22"/>
          <w:vertAlign w:val="superscript"/>
          <w:lang w:val="sr-Cyrl-RS"/>
        </w:rPr>
        <w:t xml:space="preserve">1 </w:t>
      </w:r>
      <w:r w:rsidRPr="00701260">
        <w:rPr>
          <w:rFonts w:asciiTheme="minorHAnsi" w:eastAsiaTheme="minorHAnsi" w:hAnsiTheme="minorHAnsi" w:cstheme="minorBidi"/>
          <w:sz w:val="18"/>
          <w:szCs w:val="18"/>
          <w:lang w:val="sr-Cyrl-RS"/>
        </w:rPr>
        <w:t xml:space="preserve">Сагласно одредби члана 103. став 3. Закона о општем управном поступку </w:t>
      </w:r>
      <w:r w:rsidRPr="00701260">
        <w:rPr>
          <w:rFonts w:asciiTheme="minorHAnsi" w:eastAsiaTheme="minorHAnsi" w:hAnsiTheme="minorHAnsi" w:cstheme="minorBidi"/>
          <w:color w:val="000000"/>
          <w:sz w:val="18"/>
          <w:szCs w:val="18"/>
          <w:lang w:val="sr-Cyrl-RS"/>
        </w:rPr>
        <w:t>(„Сл. гласник РС”, број 18/16</w:t>
      </w:r>
      <w:r w:rsidR="00701260" w:rsidRPr="00701260">
        <w:rPr>
          <w:rFonts w:asciiTheme="minorHAnsi" w:eastAsiaTheme="minorHAnsi" w:hAnsiTheme="minorHAnsi" w:cstheme="minorBidi"/>
          <w:color w:val="000000"/>
          <w:sz w:val="18"/>
          <w:szCs w:val="18"/>
          <w:lang w:val="sr-Cyrl-RS"/>
        </w:rPr>
        <w:t xml:space="preserve"> и 95/18</w:t>
      </w:r>
      <w:r w:rsidRPr="00701260">
        <w:rPr>
          <w:rFonts w:asciiTheme="minorHAnsi" w:eastAsiaTheme="minorHAnsi" w:hAnsiTheme="minorHAnsi" w:cstheme="minorBidi"/>
          <w:color w:val="000000"/>
          <w:sz w:val="18"/>
          <w:szCs w:val="18"/>
          <w:lang w:val="sr-Cyrl-RS"/>
        </w:rPr>
        <w:t>), у постуку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органе, захтев за покретање постука ће се сматрати неуредним.</w:t>
      </w:r>
    </w:p>
    <w:p w:rsidR="00D160F4" w:rsidRPr="00E164B9" w:rsidRDefault="00D160F4" w:rsidP="00D160F4">
      <w:pPr>
        <w:ind w:firstLine="708"/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E164B9" w:rsidRDefault="00D160F4" w:rsidP="00D160F4">
      <w:pPr>
        <w:rPr>
          <w:rFonts w:asciiTheme="minorHAnsi" w:eastAsiaTheme="minorHAnsi" w:hAnsiTheme="minorHAnsi" w:cstheme="minorBidi"/>
          <w:szCs w:val="22"/>
          <w:lang w:val="sr-Cyrl-RS"/>
        </w:rPr>
      </w:pPr>
    </w:p>
    <w:p w:rsidR="00D160F4" w:rsidRPr="00D160F4" w:rsidRDefault="00D160F4" w:rsidP="00D160F4">
      <w:pPr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D160F4" w:rsidRPr="00D160F4" w:rsidRDefault="00D160F4" w:rsidP="00D160F4">
      <w:pPr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D160F4" w:rsidRPr="00D160F4" w:rsidRDefault="00D160F4" w:rsidP="00D160F4">
      <w:pPr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D160F4" w:rsidRPr="00D160F4" w:rsidRDefault="00D160F4" w:rsidP="00D160F4">
      <w:pPr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D160F4" w:rsidRPr="00D160F4" w:rsidRDefault="00D160F4" w:rsidP="00D160F4">
      <w:pPr>
        <w:rPr>
          <w:rFonts w:asciiTheme="minorHAnsi" w:eastAsiaTheme="minorHAnsi" w:hAnsiTheme="minorHAnsi" w:cstheme="minorBidi"/>
          <w:sz w:val="20"/>
          <w:szCs w:val="20"/>
          <w:lang w:val="sr-Cyrl-RS"/>
        </w:rPr>
      </w:pPr>
    </w:p>
    <w:p w:rsidR="00FC1064" w:rsidRDefault="00FC1064" w:rsidP="004A0F13">
      <w:pPr>
        <w:jc w:val="right"/>
        <w:rPr>
          <w:rFonts w:ascii="Calibri" w:hAnsi="Calibri"/>
          <w:lang w:val="sr-Cyrl-RS"/>
        </w:rPr>
      </w:pPr>
    </w:p>
    <w:p w:rsidR="00FC1064" w:rsidRDefault="00FC1064" w:rsidP="004A0F13">
      <w:pPr>
        <w:jc w:val="right"/>
        <w:rPr>
          <w:rFonts w:ascii="Calibri" w:hAnsi="Calibri"/>
          <w:lang w:val="sr-Cyrl-RS"/>
        </w:rPr>
      </w:pPr>
    </w:p>
    <w:p w:rsidR="004A0F13" w:rsidRPr="004A0F13" w:rsidRDefault="004A0F13" w:rsidP="004A0F13">
      <w:pPr>
        <w:jc w:val="right"/>
        <w:rPr>
          <w:rFonts w:ascii="Calibri" w:hAnsi="Calibri"/>
          <w:lang w:val="sr-Cyrl-RS"/>
        </w:rPr>
      </w:pPr>
      <w:r w:rsidRPr="004A0F13">
        <w:rPr>
          <w:rFonts w:ascii="Calibri" w:hAnsi="Calibri"/>
          <w:lang w:val="sr-Cyrl-RS"/>
        </w:rPr>
        <w:t>ОБРАЗАЦ 3</w:t>
      </w:r>
    </w:p>
    <w:p w:rsidR="004A0F13" w:rsidRPr="004A0F13" w:rsidRDefault="004A0F13" w:rsidP="004A0F13">
      <w:pPr>
        <w:jc w:val="right"/>
        <w:rPr>
          <w:rFonts w:ascii="Calibri" w:hAnsi="Calibri"/>
          <w:lang w:val="sr-Cyrl-RS"/>
        </w:rPr>
      </w:pPr>
    </w:p>
    <w:p w:rsidR="004A0F13" w:rsidRPr="004A0F13" w:rsidRDefault="004A0F13" w:rsidP="004A0F13">
      <w:pPr>
        <w:rPr>
          <w:rFonts w:ascii="Calibri" w:hAnsi="Calibri"/>
          <w:lang w:val="sr-Cyrl-RS"/>
        </w:rPr>
      </w:pPr>
      <w:r w:rsidRPr="004A0F13">
        <w:rPr>
          <w:rFonts w:ascii="Calibri" w:hAnsi="Calibri"/>
          <w:lang w:val="sr-Cyrl-RS"/>
        </w:rPr>
        <w:t>Ја,______________________(име и презиме кандидата) под кривичном и материјалном одговорношћу дајем</w:t>
      </w:r>
    </w:p>
    <w:p w:rsidR="004A0F13" w:rsidRPr="004A0F13" w:rsidRDefault="004A0F13" w:rsidP="004A0F13">
      <w:pPr>
        <w:rPr>
          <w:rFonts w:ascii="Calibri" w:hAnsi="Calibri"/>
          <w:lang w:val="sr-Cyrl-RS"/>
        </w:rPr>
      </w:pPr>
    </w:p>
    <w:p w:rsidR="004A0F13" w:rsidRPr="004A0F13" w:rsidRDefault="004A0F13" w:rsidP="004A0F13">
      <w:pPr>
        <w:jc w:val="center"/>
        <w:rPr>
          <w:rFonts w:ascii="Calibri" w:hAnsi="Calibri"/>
          <w:lang w:val="sr-Cyrl-RS"/>
        </w:rPr>
      </w:pPr>
      <w:r w:rsidRPr="004A0F13">
        <w:rPr>
          <w:rFonts w:ascii="Calibri" w:hAnsi="Calibri"/>
          <w:lang w:val="sr-Cyrl-RS"/>
        </w:rPr>
        <w:t>И З Ј А В У</w:t>
      </w:r>
    </w:p>
    <w:p w:rsidR="004A0F13" w:rsidRPr="004A0F13" w:rsidRDefault="004A0F13" w:rsidP="004A0F13">
      <w:pPr>
        <w:jc w:val="center"/>
        <w:rPr>
          <w:rFonts w:ascii="Calibri" w:hAnsi="Calibri"/>
          <w:lang w:val="sr-Cyrl-RS"/>
        </w:rPr>
      </w:pPr>
    </w:p>
    <w:p w:rsidR="004A0F13" w:rsidRPr="004A0F13" w:rsidRDefault="004A0F13" w:rsidP="004A0F13">
      <w:pPr>
        <w:rPr>
          <w:rFonts w:ascii="Calibri" w:hAnsi="Calibri"/>
          <w:lang w:val="sr-Cyrl-RS"/>
        </w:rPr>
      </w:pPr>
      <w:r w:rsidRPr="004A0F13">
        <w:rPr>
          <w:rFonts w:ascii="Calibri" w:hAnsi="Calibri"/>
          <w:lang w:val="sr-Cyrl-RS"/>
        </w:rPr>
        <w:t>Да ми није престајао радни однос у државном органу,односно органу аутономне покрајине и јединице локалне самоуправе, због теже повреде дужности из радног</w:t>
      </w:r>
      <w:r w:rsidR="00FC1064">
        <w:rPr>
          <w:rFonts w:ascii="Calibri" w:hAnsi="Calibri"/>
          <w:lang w:val="sr-Cyrl-RS"/>
        </w:rPr>
        <w:t xml:space="preserve"> односа, а ради пријаве на јав</w:t>
      </w:r>
      <w:r w:rsidRPr="004A0F13">
        <w:rPr>
          <w:rFonts w:ascii="Calibri" w:hAnsi="Calibri"/>
          <w:lang w:val="sr-Cyrl-RS"/>
        </w:rPr>
        <w:t xml:space="preserve">ни конкурс за </w:t>
      </w:r>
      <w:r w:rsidRPr="004A0F13">
        <w:rPr>
          <w:rFonts w:ascii="Calibri" w:hAnsi="Calibri"/>
          <w:color w:val="000000"/>
          <w:lang w:val="sr-Cyrl-RS"/>
        </w:rPr>
        <w:t xml:space="preserve">радно место </w:t>
      </w:r>
      <w:r w:rsidR="00CE7C07" w:rsidRPr="00AC7AAF">
        <w:rPr>
          <w:rFonts w:ascii="Calibri" w:eastAsiaTheme="minorHAnsi" w:hAnsi="Calibri" w:cstheme="minorBidi"/>
          <w:b/>
          <w:noProof w:val="0"/>
          <w:szCs w:val="22"/>
          <w:lang w:val="sr-Cyrl-RS"/>
        </w:rPr>
        <w:t>инспектор за заштиту ауторског права и сродних права</w:t>
      </w:r>
      <w:r w:rsidRPr="004A0F13">
        <w:rPr>
          <w:rFonts w:ascii="Calibri" w:hAnsi="Calibri"/>
          <w:color w:val="000000"/>
          <w:lang w:val="sr-Cyrl-RS"/>
        </w:rPr>
        <w:t>,</w:t>
      </w:r>
      <w:r w:rsidRPr="004A0F13">
        <w:rPr>
          <w:rFonts w:ascii="Calibri" w:hAnsi="Calibri"/>
          <w:b/>
          <w:color w:val="3D3D3D"/>
          <w:lang w:val="sr-Cyrl-RS" w:eastAsia="en-GB"/>
        </w:rPr>
        <w:t xml:space="preserve"> саветник </w:t>
      </w:r>
      <w:r w:rsidRPr="004A0F13">
        <w:rPr>
          <w:rFonts w:ascii="Calibri" w:hAnsi="Calibri"/>
          <w:color w:val="000000"/>
          <w:lang w:val="sr-Cyrl-RS"/>
        </w:rPr>
        <w:t>у Покрајинском секретаријату за привреду и туризам.</w:t>
      </w:r>
    </w:p>
    <w:p w:rsidR="004A0F13" w:rsidRPr="004A0F13" w:rsidRDefault="004A0F13" w:rsidP="004A0F13">
      <w:pPr>
        <w:rPr>
          <w:rFonts w:ascii="Calibri" w:hAnsi="Calibri"/>
          <w:lang w:val="sr-Cyrl-RS"/>
        </w:rPr>
      </w:pPr>
    </w:p>
    <w:p w:rsidR="004A0F13" w:rsidRPr="004A0F13" w:rsidRDefault="004A0F13" w:rsidP="004A0F13">
      <w:pPr>
        <w:rPr>
          <w:rFonts w:ascii="Calibri" w:hAnsi="Calibri"/>
          <w:lang w:val="sr-Cyrl-RS"/>
        </w:rPr>
      </w:pPr>
    </w:p>
    <w:p w:rsidR="004A0F13" w:rsidRDefault="004A0F13" w:rsidP="004A0F13">
      <w:pPr>
        <w:rPr>
          <w:rFonts w:ascii="Calibri" w:hAnsi="Calibri"/>
          <w:lang w:val="sr-Cyrl-RS"/>
        </w:rPr>
      </w:pPr>
      <w:r w:rsidRPr="004A0F13">
        <w:rPr>
          <w:rFonts w:ascii="Calibri" w:hAnsi="Calibri"/>
          <w:lang w:val="sr-Cyrl-RS"/>
        </w:rPr>
        <w:t xml:space="preserve">_____________                                                                           ____________________ </w:t>
      </w:r>
    </w:p>
    <w:p w:rsidR="00033EE5" w:rsidRPr="004A0F13" w:rsidRDefault="004A0F13" w:rsidP="004A0F13">
      <w:pPr>
        <w:rPr>
          <w:rFonts w:ascii="Calibri" w:hAnsi="Calibri"/>
          <w:lang w:val="sr-Cyrl-RS"/>
        </w:rPr>
      </w:pPr>
      <w:r w:rsidRPr="004A0F13">
        <w:rPr>
          <w:rFonts w:ascii="Calibri" w:hAnsi="Calibri"/>
          <w:lang w:val="sr-Cyrl-RS"/>
        </w:rPr>
        <w:t>(место и датум)                                                                        (потпис даваоца изјаве</w:t>
      </w:r>
      <w:r>
        <w:rPr>
          <w:lang w:val="sr-Cyrl-RS"/>
        </w:rPr>
        <w:t xml:space="preserve">)                                  </w:t>
      </w:r>
    </w:p>
    <w:sectPr w:rsidR="00033EE5" w:rsidRPr="004A0F13" w:rsidSect="00641857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F33"/>
    <w:multiLevelType w:val="hybridMultilevel"/>
    <w:tmpl w:val="2BE2E7C0"/>
    <w:lvl w:ilvl="0" w:tplc="B4A0EC34">
      <w:start w:val="1"/>
      <w:numFmt w:val="decimal"/>
      <w:lvlText w:val="%1"/>
      <w:lvlJc w:val="left"/>
      <w:pPr>
        <w:ind w:left="160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8E17F3"/>
    <w:multiLevelType w:val="hybridMultilevel"/>
    <w:tmpl w:val="FCC6F780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5246B"/>
    <w:multiLevelType w:val="hybridMultilevel"/>
    <w:tmpl w:val="B8064EDA"/>
    <w:lvl w:ilvl="0" w:tplc="9AF05CAC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7917965"/>
    <w:multiLevelType w:val="hybridMultilevel"/>
    <w:tmpl w:val="A29E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1331E"/>
    <w:multiLevelType w:val="hybridMultilevel"/>
    <w:tmpl w:val="F0DE1C04"/>
    <w:lvl w:ilvl="0" w:tplc="0E482C76">
      <w:start w:val="2"/>
      <w:numFmt w:val="bullet"/>
      <w:lvlText w:val="-"/>
      <w:lvlJc w:val="left"/>
      <w:pPr>
        <w:ind w:left="6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B6D07E5"/>
    <w:multiLevelType w:val="hybridMultilevel"/>
    <w:tmpl w:val="7E7CFF28"/>
    <w:lvl w:ilvl="0" w:tplc="819A82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75320"/>
    <w:multiLevelType w:val="hybridMultilevel"/>
    <w:tmpl w:val="4BAC63A8"/>
    <w:lvl w:ilvl="0" w:tplc="17103D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C5925"/>
    <w:multiLevelType w:val="hybridMultilevel"/>
    <w:tmpl w:val="FC829138"/>
    <w:lvl w:ilvl="0" w:tplc="B6AA0CEC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4A7F49"/>
    <w:multiLevelType w:val="hybridMultilevel"/>
    <w:tmpl w:val="30EC2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1138E"/>
    <w:multiLevelType w:val="hybridMultilevel"/>
    <w:tmpl w:val="80A0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C0F95"/>
    <w:multiLevelType w:val="hybridMultilevel"/>
    <w:tmpl w:val="84483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75771"/>
    <w:multiLevelType w:val="hybridMultilevel"/>
    <w:tmpl w:val="D638C4DC"/>
    <w:lvl w:ilvl="0" w:tplc="8B56D034">
      <w:start w:val="1"/>
      <w:numFmt w:val="decimal"/>
      <w:lvlText w:val="%1."/>
      <w:lvlJc w:val="left"/>
      <w:pPr>
        <w:ind w:left="1068" w:hanging="360"/>
      </w:p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>
      <w:start w:val="1"/>
      <w:numFmt w:val="lowerRoman"/>
      <w:lvlText w:val="%3."/>
      <w:lvlJc w:val="right"/>
      <w:pPr>
        <w:ind w:left="2508" w:hanging="180"/>
      </w:pPr>
    </w:lvl>
    <w:lvl w:ilvl="3" w:tplc="241A000F">
      <w:start w:val="1"/>
      <w:numFmt w:val="decimal"/>
      <w:lvlText w:val="%4."/>
      <w:lvlJc w:val="left"/>
      <w:pPr>
        <w:ind w:left="3228" w:hanging="360"/>
      </w:pPr>
    </w:lvl>
    <w:lvl w:ilvl="4" w:tplc="241A0019">
      <w:start w:val="1"/>
      <w:numFmt w:val="lowerLetter"/>
      <w:lvlText w:val="%5."/>
      <w:lvlJc w:val="left"/>
      <w:pPr>
        <w:ind w:left="3948" w:hanging="360"/>
      </w:pPr>
    </w:lvl>
    <w:lvl w:ilvl="5" w:tplc="241A001B">
      <w:start w:val="1"/>
      <w:numFmt w:val="lowerRoman"/>
      <w:lvlText w:val="%6."/>
      <w:lvlJc w:val="right"/>
      <w:pPr>
        <w:ind w:left="4668" w:hanging="180"/>
      </w:pPr>
    </w:lvl>
    <w:lvl w:ilvl="6" w:tplc="241A000F">
      <w:start w:val="1"/>
      <w:numFmt w:val="decimal"/>
      <w:lvlText w:val="%7."/>
      <w:lvlJc w:val="left"/>
      <w:pPr>
        <w:ind w:left="5388" w:hanging="360"/>
      </w:pPr>
    </w:lvl>
    <w:lvl w:ilvl="7" w:tplc="241A0019">
      <w:start w:val="1"/>
      <w:numFmt w:val="lowerLetter"/>
      <w:lvlText w:val="%8."/>
      <w:lvlJc w:val="left"/>
      <w:pPr>
        <w:ind w:left="6108" w:hanging="360"/>
      </w:pPr>
    </w:lvl>
    <w:lvl w:ilvl="8" w:tplc="241A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2677BF"/>
    <w:multiLevelType w:val="hybridMultilevel"/>
    <w:tmpl w:val="4EF45C5A"/>
    <w:lvl w:ilvl="0" w:tplc="061A6A6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241A000F">
      <w:start w:val="1"/>
      <w:numFmt w:val="decimal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22ED0"/>
    <w:multiLevelType w:val="hybridMultilevel"/>
    <w:tmpl w:val="7E10AFF2"/>
    <w:lvl w:ilvl="0" w:tplc="7BFCF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9"/>
  </w:num>
  <w:num w:numId="11">
    <w:abstractNumId w:val="7"/>
  </w:num>
  <w:num w:numId="12">
    <w:abstractNumId w:val="5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13"/>
    <w:rsid w:val="00017F34"/>
    <w:rsid w:val="00020C92"/>
    <w:rsid w:val="00033EE5"/>
    <w:rsid w:val="00050AB1"/>
    <w:rsid w:val="00056C99"/>
    <w:rsid w:val="0006116C"/>
    <w:rsid w:val="00061486"/>
    <w:rsid w:val="00062602"/>
    <w:rsid w:val="00074C9B"/>
    <w:rsid w:val="00094031"/>
    <w:rsid w:val="0009589F"/>
    <w:rsid w:val="000B6013"/>
    <w:rsid w:val="000B7638"/>
    <w:rsid w:val="000E074B"/>
    <w:rsid w:val="000E6B46"/>
    <w:rsid w:val="00103C4D"/>
    <w:rsid w:val="00110998"/>
    <w:rsid w:val="001119BA"/>
    <w:rsid w:val="0011377C"/>
    <w:rsid w:val="00114E6A"/>
    <w:rsid w:val="00121C4E"/>
    <w:rsid w:val="0012555A"/>
    <w:rsid w:val="00134342"/>
    <w:rsid w:val="00136E97"/>
    <w:rsid w:val="001403DE"/>
    <w:rsid w:val="00154197"/>
    <w:rsid w:val="00165680"/>
    <w:rsid w:val="00177747"/>
    <w:rsid w:val="00180AF4"/>
    <w:rsid w:val="001814A6"/>
    <w:rsid w:val="001B1618"/>
    <w:rsid w:val="001E1667"/>
    <w:rsid w:val="001F5D01"/>
    <w:rsid w:val="00206567"/>
    <w:rsid w:val="00246044"/>
    <w:rsid w:val="002476A7"/>
    <w:rsid w:val="00251577"/>
    <w:rsid w:val="00283F44"/>
    <w:rsid w:val="002864DF"/>
    <w:rsid w:val="00295912"/>
    <w:rsid w:val="002A6C0F"/>
    <w:rsid w:val="002B3119"/>
    <w:rsid w:val="002C7B8A"/>
    <w:rsid w:val="002D21FD"/>
    <w:rsid w:val="002D588A"/>
    <w:rsid w:val="002E5524"/>
    <w:rsid w:val="002F3EB6"/>
    <w:rsid w:val="0030482E"/>
    <w:rsid w:val="003120C0"/>
    <w:rsid w:val="003137E7"/>
    <w:rsid w:val="0032166F"/>
    <w:rsid w:val="0033657E"/>
    <w:rsid w:val="0033793F"/>
    <w:rsid w:val="00344F05"/>
    <w:rsid w:val="00353404"/>
    <w:rsid w:val="003554DC"/>
    <w:rsid w:val="00355BFC"/>
    <w:rsid w:val="003626D7"/>
    <w:rsid w:val="00362ACC"/>
    <w:rsid w:val="00362DBF"/>
    <w:rsid w:val="00366F20"/>
    <w:rsid w:val="00371970"/>
    <w:rsid w:val="0037261D"/>
    <w:rsid w:val="0037532F"/>
    <w:rsid w:val="003A28C5"/>
    <w:rsid w:val="003C4109"/>
    <w:rsid w:val="003D3223"/>
    <w:rsid w:val="003E1FB0"/>
    <w:rsid w:val="003E3E2E"/>
    <w:rsid w:val="003F3BEE"/>
    <w:rsid w:val="003F7B82"/>
    <w:rsid w:val="00402D71"/>
    <w:rsid w:val="004077CD"/>
    <w:rsid w:val="00407C0C"/>
    <w:rsid w:val="00415DA2"/>
    <w:rsid w:val="004163B2"/>
    <w:rsid w:val="004178CC"/>
    <w:rsid w:val="0043452B"/>
    <w:rsid w:val="004353E9"/>
    <w:rsid w:val="0044175D"/>
    <w:rsid w:val="004629D6"/>
    <w:rsid w:val="00463ACB"/>
    <w:rsid w:val="00475EB8"/>
    <w:rsid w:val="00483DA5"/>
    <w:rsid w:val="00490C44"/>
    <w:rsid w:val="00491158"/>
    <w:rsid w:val="004A0F13"/>
    <w:rsid w:val="004A52A7"/>
    <w:rsid w:val="004A59BD"/>
    <w:rsid w:val="004B0A80"/>
    <w:rsid w:val="004B2095"/>
    <w:rsid w:val="004C029F"/>
    <w:rsid w:val="004C148E"/>
    <w:rsid w:val="004C48D2"/>
    <w:rsid w:val="004E6E75"/>
    <w:rsid w:val="004F7F6C"/>
    <w:rsid w:val="00501626"/>
    <w:rsid w:val="00502169"/>
    <w:rsid w:val="00512B15"/>
    <w:rsid w:val="005149F5"/>
    <w:rsid w:val="005205A0"/>
    <w:rsid w:val="00547050"/>
    <w:rsid w:val="0059656C"/>
    <w:rsid w:val="005B1ABA"/>
    <w:rsid w:val="005B1F8F"/>
    <w:rsid w:val="005B6AE8"/>
    <w:rsid w:val="005C1A83"/>
    <w:rsid w:val="005D0654"/>
    <w:rsid w:val="005D1927"/>
    <w:rsid w:val="005D2934"/>
    <w:rsid w:val="005D39CC"/>
    <w:rsid w:val="005E1484"/>
    <w:rsid w:val="005F1331"/>
    <w:rsid w:val="005F6DAD"/>
    <w:rsid w:val="006014FC"/>
    <w:rsid w:val="006020FA"/>
    <w:rsid w:val="006217D1"/>
    <w:rsid w:val="00636458"/>
    <w:rsid w:val="00641857"/>
    <w:rsid w:val="00655827"/>
    <w:rsid w:val="00661A84"/>
    <w:rsid w:val="0067050F"/>
    <w:rsid w:val="006A2C00"/>
    <w:rsid w:val="006B258E"/>
    <w:rsid w:val="006B4AEB"/>
    <w:rsid w:val="007005D6"/>
    <w:rsid w:val="00701260"/>
    <w:rsid w:val="007014E1"/>
    <w:rsid w:val="00701AF8"/>
    <w:rsid w:val="00703D45"/>
    <w:rsid w:val="00715620"/>
    <w:rsid w:val="0073104A"/>
    <w:rsid w:val="00734862"/>
    <w:rsid w:val="00735197"/>
    <w:rsid w:val="00763D7A"/>
    <w:rsid w:val="00766417"/>
    <w:rsid w:val="0078048A"/>
    <w:rsid w:val="007B394E"/>
    <w:rsid w:val="007C23E9"/>
    <w:rsid w:val="007D08D0"/>
    <w:rsid w:val="007E2C85"/>
    <w:rsid w:val="00830EA7"/>
    <w:rsid w:val="00846747"/>
    <w:rsid w:val="0085012F"/>
    <w:rsid w:val="00857A6C"/>
    <w:rsid w:val="008775DD"/>
    <w:rsid w:val="00885F7A"/>
    <w:rsid w:val="008A7B40"/>
    <w:rsid w:val="008C475B"/>
    <w:rsid w:val="008C794C"/>
    <w:rsid w:val="008E4B01"/>
    <w:rsid w:val="009332D0"/>
    <w:rsid w:val="00937675"/>
    <w:rsid w:val="00947F8E"/>
    <w:rsid w:val="0095524D"/>
    <w:rsid w:val="0096540E"/>
    <w:rsid w:val="009676DB"/>
    <w:rsid w:val="00971DED"/>
    <w:rsid w:val="00973AAA"/>
    <w:rsid w:val="00973F5B"/>
    <w:rsid w:val="009768E3"/>
    <w:rsid w:val="00991772"/>
    <w:rsid w:val="00995E72"/>
    <w:rsid w:val="009A66FE"/>
    <w:rsid w:val="009B5E98"/>
    <w:rsid w:val="009C065B"/>
    <w:rsid w:val="009C2050"/>
    <w:rsid w:val="009C693F"/>
    <w:rsid w:val="009D282C"/>
    <w:rsid w:val="009E118E"/>
    <w:rsid w:val="00A039AD"/>
    <w:rsid w:val="00A03BB2"/>
    <w:rsid w:val="00A31B8A"/>
    <w:rsid w:val="00A3575B"/>
    <w:rsid w:val="00A4422F"/>
    <w:rsid w:val="00A507F2"/>
    <w:rsid w:val="00A70DA4"/>
    <w:rsid w:val="00A9619B"/>
    <w:rsid w:val="00AB041A"/>
    <w:rsid w:val="00AB5A6B"/>
    <w:rsid w:val="00AC46AF"/>
    <w:rsid w:val="00AC7AAF"/>
    <w:rsid w:val="00AE03AC"/>
    <w:rsid w:val="00AE5186"/>
    <w:rsid w:val="00B03E96"/>
    <w:rsid w:val="00B07BE1"/>
    <w:rsid w:val="00B255B7"/>
    <w:rsid w:val="00B2573A"/>
    <w:rsid w:val="00B36976"/>
    <w:rsid w:val="00B404D1"/>
    <w:rsid w:val="00B440B7"/>
    <w:rsid w:val="00B47AC5"/>
    <w:rsid w:val="00B536C5"/>
    <w:rsid w:val="00B601D0"/>
    <w:rsid w:val="00B63B8E"/>
    <w:rsid w:val="00B65F24"/>
    <w:rsid w:val="00B7073B"/>
    <w:rsid w:val="00B74C27"/>
    <w:rsid w:val="00BA30C6"/>
    <w:rsid w:val="00BA7F08"/>
    <w:rsid w:val="00BB258A"/>
    <w:rsid w:val="00BC186A"/>
    <w:rsid w:val="00BC3505"/>
    <w:rsid w:val="00BC7FA5"/>
    <w:rsid w:val="00BD2A88"/>
    <w:rsid w:val="00BE20AE"/>
    <w:rsid w:val="00BF071B"/>
    <w:rsid w:val="00BF488C"/>
    <w:rsid w:val="00BF4CEF"/>
    <w:rsid w:val="00BF667F"/>
    <w:rsid w:val="00C058DA"/>
    <w:rsid w:val="00C10B8D"/>
    <w:rsid w:val="00C153FC"/>
    <w:rsid w:val="00C34F15"/>
    <w:rsid w:val="00C635F9"/>
    <w:rsid w:val="00C74E29"/>
    <w:rsid w:val="00C750D6"/>
    <w:rsid w:val="00C80BF6"/>
    <w:rsid w:val="00C83BBB"/>
    <w:rsid w:val="00C90970"/>
    <w:rsid w:val="00C95713"/>
    <w:rsid w:val="00CA03A8"/>
    <w:rsid w:val="00CA4C4B"/>
    <w:rsid w:val="00CA5141"/>
    <w:rsid w:val="00CA70B3"/>
    <w:rsid w:val="00CB1555"/>
    <w:rsid w:val="00CB5E8D"/>
    <w:rsid w:val="00CB64CA"/>
    <w:rsid w:val="00CD4691"/>
    <w:rsid w:val="00CD5113"/>
    <w:rsid w:val="00CE09EF"/>
    <w:rsid w:val="00CE7C07"/>
    <w:rsid w:val="00CF35DC"/>
    <w:rsid w:val="00D01C1C"/>
    <w:rsid w:val="00D01F2B"/>
    <w:rsid w:val="00D07CB0"/>
    <w:rsid w:val="00D160F4"/>
    <w:rsid w:val="00D2185F"/>
    <w:rsid w:val="00D26DB9"/>
    <w:rsid w:val="00D35E81"/>
    <w:rsid w:val="00D42F1D"/>
    <w:rsid w:val="00D54507"/>
    <w:rsid w:val="00D708B3"/>
    <w:rsid w:val="00D73E0C"/>
    <w:rsid w:val="00D74DE8"/>
    <w:rsid w:val="00D958D8"/>
    <w:rsid w:val="00DB3734"/>
    <w:rsid w:val="00DD3E05"/>
    <w:rsid w:val="00E13B8E"/>
    <w:rsid w:val="00E140A5"/>
    <w:rsid w:val="00E16454"/>
    <w:rsid w:val="00E164B9"/>
    <w:rsid w:val="00E33B7E"/>
    <w:rsid w:val="00E407F1"/>
    <w:rsid w:val="00E5525E"/>
    <w:rsid w:val="00E62830"/>
    <w:rsid w:val="00E63975"/>
    <w:rsid w:val="00E66240"/>
    <w:rsid w:val="00E80AC3"/>
    <w:rsid w:val="00E83D9B"/>
    <w:rsid w:val="00E85FDE"/>
    <w:rsid w:val="00EB3E13"/>
    <w:rsid w:val="00ED4CAC"/>
    <w:rsid w:val="00EE4470"/>
    <w:rsid w:val="00EF4217"/>
    <w:rsid w:val="00EF46F3"/>
    <w:rsid w:val="00EF4A2C"/>
    <w:rsid w:val="00F0717D"/>
    <w:rsid w:val="00F476CB"/>
    <w:rsid w:val="00F57089"/>
    <w:rsid w:val="00F63474"/>
    <w:rsid w:val="00F9781A"/>
    <w:rsid w:val="00FC1064"/>
    <w:rsid w:val="00FC1CE4"/>
    <w:rsid w:val="00FE394D"/>
    <w:rsid w:val="00FF36E7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33CA3-C226-4531-BF98-3DFAB448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3A"/>
    <w:pPr>
      <w:spacing w:after="0" w:line="240" w:lineRule="auto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F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3F3BEE"/>
    <w:pPr>
      <w:jc w:val="left"/>
      <w:outlineLvl w:val="5"/>
    </w:pPr>
    <w:rPr>
      <w:rFonts w:ascii="Times New Roman" w:hAnsi="Times New Roman"/>
      <w:b/>
      <w:bCs/>
      <w:noProof w:val="0"/>
      <w:sz w:val="15"/>
      <w:szCs w:val="1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70"/>
    <w:rPr>
      <w:rFonts w:ascii="Tahoma" w:eastAsia="Times New Roman" w:hAnsi="Tahoma" w:cs="Tahoma"/>
      <w:noProof/>
      <w:sz w:val="16"/>
      <w:szCs w:val="16"/>
      <w:lang w:val="sr-Latn-CS"/>
    </w:rPr>
  </w:style>
  <w:style w:type="paragraph" w:styleId="NoSpacing">
    <w:name w:val="No Spacing"/>
    <w:uiPriority w:val="1"/>
    <w:qFormat/>
    <w:rsid w:val="00F9781A"/>
    <w:pPr>
      <w:spacing w:after="0" w:line="240" w:lineRule="auto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735197"/>
    <w:pPr>
      <w:ind w:left="720"/>
      <w:contextualSpacing/>
    </w:pPr>
  </w:style>
  <w:style w:type="paragraph" w:customStyle="1" w:styleId="Default">
    <w:name w:val="Default"/>
    <w:rsid w:val="00766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F3BE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3F3BEE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hAnsi="Arial" w:cs="Arial"/>
      <w:i/>
      <w:iCs/>
      <w:noProof w:val="0"/>
      <w:color w:val="FFE8BF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FD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4A0F13"/>
    <w:pPr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noProof w:val="0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A0F13"/>
  </w:style>
  <w:style w:type="paragraph" w:customStyle="1" w:styleId="1tekst">
    <w:name w:val="_1tekst"/>
    <w:basedOn w:val="Normal"/>
    <w:rsid w:val="00B07BE1"/>
    <w:pPr>
      <w:ind w:left="375" w:right="375" w:firstLine="240"/>
    </w:pPr>
    <w:rPr>
      <w:rFonts w:ascii="Arial" w:eastAsiaTheme="minorEastAsia" w:hAnsi="Arial" w:cs="Arial"/>
      <w:noProof w:val="0"/>
      <w:sz w:val="20"/>
      <w:szCs w:val="20"/>
      <w:lang w:val="en-US"/>
    </w:rPr>
  </w:style>
  <w:style w:type="paragraph" w:customStyle="1" w:styleId="4clan">
    <w:name w:val="_4clan"/>
    <w:basedOn w:val="Normal"/>
    <w:rsid w:val="009A66FE"/>
    <w:pPr>
      <w:spacing w:before="30" w:after="30"/>
      <w:jc w:val="center"/>
    </w:pPr>
    <w:rPr>
      <w:rFonts w:ascii="Arial" w:eastAsiaTheme="minorEastAsia" w:hAnsi="Arial" w:cs="Arial"/>
      <w:b/>
      <w:bCs/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Šajin</dc:creator>
  <cp:lastModifiedBy>Sonja Babic</cp:lastModifiedBy>
  <cp:revision>2</cp:revision>
  <cp:lastPrinted>2022-12-01T12:27:00Z</cp:lastPrinted>
  <dcterms:created xsi:type="dcterms:W3CDTF">2022-12-26T09:58:00Z</dcterms:created>
  <dcterms:modified xsi:type="dcterms:W3CDTF">2022-12-26T09:58:00Z</dcterms:modified>
</cp:coreProperties>
</file>