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92"/>
      </w:tblGrid>
      <w:tr w:rsidR="00207131" w:rsidRPr="00207131" w:rsidTr="00207131">
        <w:trPr>
          <w:trHeight w:val="299"/>
          <w:tblCellSpacing w:w="15" w:type="dxa"/>
        </w:trPr>
        <w:tc>
          <w:tcPr>
            <w:tcW w:w="0" w:type="auto"/>
            <w:vMerge w:val="restart"/>
            <w:shd w:val="clear" w:color="auto" w:fill="A41E1C"/>
            <w:vAlign w:val="center"/>
            <w:hideMark/>
          </w:tcPr>
          <w:p w:rsidR="00207131" w:rsidRPr="00207131" w:rsidRDefault="00207131" w:rsidP="00207131">
            <w:pPr>
              <w:spacing w:before="100" w:beforeAutospacing="1" w:after="100" w:afterAutospacing="1" w:line="240" w:lineRule="auto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  <w:lang w:eastAsia="sr-Cyrl-RS"/>
              </w:rPr>
            </w:pPr>
            <w:bookmarkStart w:id="0" w:name="_GoBack"/>
            <w:bookmarkEnd w:id="0"/>
            <w:r w:rsidRPr="00207131"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  <w:lang w:eastAsia="sr-Cyrl-RS"/>
              </w:rPr>
              <w:t>ODLUKA</w:t>
            </w:r>
          </w:p>
          <w:p w:rsidR="00207131" w:rsidRPr="00207131" w:rsidRDefault="00207131" w:rsidP="00207131">
            <w:pPr>
              <w:spacing w:before="100" w:beforeAutospacing="1" w:after="100" w:afterAutospacing="1" w:line="240" w:lineRule="auto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  <w:lang w:eastAsia="sr-Cyrl-RS"/>
              </w:rPr>
            </w:pPr>
            <w:r w:rsidRPr="00207131"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  <w:lang w:eastAsia="sr-Cyrl-RS"/>
              </w:rPr>
              <w:t>O USTANOVLJENJU GODIŠNJEG PRIZNANJA U OBLASTI RAVNOPRAVNOSTI POLOVA</w:t>
            </w:r>
          </w:p>
          <w:p w:rsidR="00207131" w:rsidRPr="00207131" w:rsidRDefault="00207131" w:rsidP="00207131">
            <w:pPr>
              <w:shd w:val="clear" w:color="auto" w:fill="00000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  <w:lang w:eastAsia="sr-Cyrl-RS"/>
              </w:rPr>
            </w:pPr>
            <w:r w:rsidRPr="00207131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  <w:lang w:eastAsia="sr-Cyrl-RS"/>
              </w:rPr>
              <w:t>("Sl. list AP Vojvodine", br. 4/2005)</w:t>
            </w:r>
          </w:p>
        </w:tc>
      </w:tr>
      <w:tr w:rsidR="00207131" w:rsidRPr="00207131" w:rsidTr="00207131">
        <w:trPr>
          <w:trHeight w:val="299"/>
          <w:tblCellSpacing w:w="15" w:type="dxa"/>
        </w:trPr>
        <w:tc>
          <w:tcPr>
            <w:tcW w:w="0" w:type="auto"/>
            <w:vMerge/>
            <w:shd w:val="clear" w:color="auto" w:fill="A41E1C"/>
            <w:vAlign w:val="center"/>
            <w:hideMark/>
          </w:tcPr>
          <w:p w:rsidR="00207131" w:rsidRPr="00207131" w:rsidRDefault="00207131" w:rsidP="0020713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  <w:lang w:eastAsia="sr-Cyrl-RS"/>
              </w:rPr>
            </w:pPr>
          </w:p>
        </w:tc>
      </w:tr>
      <w:tr w:rsidR="00207131" w:rsidRPr="00207131" w:rsidTr="00207131">
        <w:trPr>
          <w:trHeight w:val="299"/>
          <w:tblCellSpacing w:w="15" w:type="dxa"/>
        </w:trPr>
        <w:tc>
          <w:tcPr>
            <w:tcW w:w="0" w:type="auto"/>
            <w:vMerge/>
            <w:shd w:val="clear" w:color="auto" w:fill="A41E1C"/>
            <w:vAlign w:val="center"/>
            <w:hideMark/>
          </w:tcPr>
          <w:p w:rsidR="00207131" w:rsidRPr="00207131" w:rsidRDefault="00207131" w:rsidP="0020713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  <w:lang w:eastAsia="sr-Cyrl-RS"/>
              </w:rPr>
            </w:pPr>
          </w:p>
        </w:tc>
      </w:tr>
    </w:tbl>
    <w:p w:rsidR="00207131" w:rsidRPr="00207131" w:rsidRDefault="00207131" w:rsidP="0020713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Cyrl-RS"/>
        </w:rPr>
      </w:pPr>
      <w:bookmarkStart w:id="1" w:name="clan_1"/>
      <w:bookmarkEnd w:id="1"/>
      <w:r w:rsidRPr="00207131">
        <w:rPr>
          <w:rFonts w:ascii="Arial" w:eastAsia="Times New Roman" w:hAnsi="Arial" w:cs="Arial"/>
          <w:b/>
          <w:bCs/>
          <w:sz w:val="24"/>
          <w:szCs w:val="24"/>
          <w:lang w:eastAsia="sr-Cyrl-RS"/>
        </w:rPr>
        <w:t>Član 1</w:t>
      </w:r>
    </w:p>
    <w:p w:rsidR="00207131" w:rsidRPr="00207131" w:rsidRDefault="00207131" w:rsidP="0020713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Cyrl-RS"/>
        </w:rPr>
      </w:pPr>
      <w:r w:rsidRPr="00207131">
        <w:rPr>
          <w:rFonts w:ascii="Arial" w:eastAsia="Times New Roman" w:hAnsi="Arial" w:cs="Arial"/>
          <w:lang w:eastAsia="sr-Cyrl-RS"/>
        </w:rPr>
        <w:t>Ustanovljuje se godišnje Priznanje u oblasti ravnopravnosti polova (u daljem tekstu: Priznanje), radi nagrađivanja istaknutih pojedinaca i organizacija (u daljem tekstu: dobitnici), kao i podsticanja njihovog budućeg rada u oblasti ravnopravnosti polova.</w:t>
      </w:r>
    </w:p>
    <w:p w:rsidR="00207131" w:rsidRPr="00207131" w:rsidRDefault="00207131" w:rsidP="0020713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Cyrl-RS"/>
        </w:rPr>
      </w:pPr>
      <w:r w:rsidRPr="00207131">
        <w:rPr>
          <w:rFonts w:ascii="Arial" w:eastAsia="Times New Roman" w:hAnsi="Arial" w:cs="Arial"/>
          <w:lang w:eastAsia="sr-Cyrl-RS"/>
        </w:rPr>
        <w:t>Svi pojmovi koji se u ovoj Odluci koriste u muškom rodu, obuhvataju iste pojmove u ženskom rodu.</w:t>
      </w:r>
    </w:p>
    <w:p w:rsidR="00207131" w:rsidRPr="00207131" w:rsidRDefault="00207131" w:rsidP="0020713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Cyrl-RS"/>
        </w:rPr>
      </w:pPr>
      <w:bookmarkStart w:id="2" w:name="clan_2"/>
      <w:bookmarkEnd w:id="2"/>
      <w:r w:rsidRPr="00207131">
        <w:rPr>
          <w:rFonts w:ascii="Arial" w:eastAsia="Times New Roman" w:hAnsi="Arial" w:cs="Arial"/>
          <w:b/>
          <w:bCs/>
          <w:sz w:val="24"/>
          <w:szCs w:val="24"/>
          <w:lang w:eastAsia="sr-Cyrl-RS"/>
        </w:rPr>
        <w:t>Član 2</w:t>
      </w:r>
    </w:p>
    <w:p w:rsidR="00207131" w:rsidRPr="00207131" w:rsidRDefault="00207131" w:rsidP="0020713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Cyrl-RS"/>
        </w:rPr>
      </w:pPr>
      <w:r w:rsidRPr="00207131">
        <w:rPr>
          <w:rFonts w:ascii="Arial" w:eastAsia="Times New Roman" w:hAnsi="Arial" w:cs="Arial"/>
          <w:lang w:eastAsia="sr-Cyrl-RS"/>
        </w:rPr>
        <w:t>Dobitnicima Priznanje uručuje pokrajinski sekretar za rad, zapošljavanje i ravnopravnost polova, u ime Izvršnog veća Autonomne Pokrajine Vojvodine, a u ime Saveta za ravnopravnost polova, predsednik Saveta, u sledećim kategorijama:</w:t>
      </w:r>
    </w:p>
    <w:p w:rsidR="00207131" w:rsidRPr="00207131" w:rsidRDefault="00207131" w:rsidP="0020713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Cyrl-RS"/>
        </w:rPr>
      </w:pPr>
      <w:r w:rsidRPr="00207131">
        <w:rPr>
          <w:rFonts w:ascii="Arial" w:eastAsia="Times New Roman" w:hAnsi="Arial" w:cs="Arial"/>
          <w:lang w:eastAsia="sr-Cyrl-RS"/>
        </w:rPr>
        <w:t>- pojedinac,</w:t>
      </w:r>
    </w:p>
    <w:p w:rsidR="00207131" w:rsidRPr="00207131" w:rsidRDefault="00207131" w:rsidP="0020713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Cyrl-RS"/>
        </w:rPr>
      </w:pPr>
      <w:r w:rsidRPr="00207131">
        <w:rPr>
          <w:rFonts w:ascii="Arial" w:eastAsia="Times New Roman" w:hAnsi="Arial" w:cs="Arial"/>
          <w:lang w:eastAsia="sr-Cyrl-RS"/>
        </w:rPr>
        <w:t>- organizacija.</w:t>
      </w:r>
    </w:p>
    <w:p w:rsidR="00207131" w:rsidRPr="00207131" w:rsidRDefault="00207131" w:rsidP="0020713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Cyrl-RS"/>
        </w:rPr>
      </w:pPr>
      <w:r w:rsidRPr="00207131">
        <w:rPr>
          <w:rFonts w:ascii="Arial" w:eastAsia="Times New Roman" w:hAnsi="Arial" w:cs="Arial"/>
          <w:lang w:eastAsia="sr-Cyrl-RS"/>
        </w:rPr>
        <w:t>Priznanje se uručuje dobitnicima na svečanosti u Izvršnom veću AP Vojvodine.</w:t>
      </w:r>
    </w:p>
    <w:p w:rsidR="00207131" w:rsidRPr="00207131" w:rsidRDefault="00207131" w:rsidP="0020713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Cyrl-RS"/>
        </w:rPr>
      </w:pPr>
      <w:bookmarkStart w:id="3" w:name="clan_3"/>
      <w:bookmarkEnd w:id="3"/>
      <w:r w:rsidRPr="00207131">
        <w:rPr>
          <w:rFonts w:ascii="Arial" w:eastAsia="Times New Roman" w:hAnsi="Arial" w:cs="Arial"/>
          <w:b/>
          <w:bCs/>
          <w:sz w:val="24"/>
          <w:szCs w:val="24"/>
          <w:lang w:eastAsia="sr-Cyrl-RS"/>
        </w:rPr>
        <w:t>Član 3</w:t>
      </w:r>
    </w:p>
    <w:p w:rsidR="00207131" w:rsidRPr="00207131" w:rsidRDefault="00207131" w:rsidP="0020713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Cyrl-RS"/>
        </w:rPr>
      </w:pPr>
      <w:r w:rsidRPr="00207131">
        <w:rPr>
          <w:rFonts w:ascii="Arial" w:eastAsia="Times New Roman" w:hAnsi="Arial" w:cs="Arial"/>
          <w:lang w:eastAsia="sr-Cyrl-RS"/>
        </w:rPr>
        <w:t>Za dodelu Priznanja, u odgovarajućoj kategoriji, mogu biti predloženi građani, udruženja građana, nevladine organizacije, preduzeća, organi i organizacije:</w:t>
      </w:r>
    </w:p>
    <w:p w:rsidR="00207131" w:rsidRPr="00207131" w:rsidRDefault="00207131" w:rsidP="0020713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Cyrl-RS"/>
        </w:rPr>
      </w:pPr>
      <w:r w:rsidRPr="00207131">
        <w:rPr>
          <w:rFonts w:ascii="Arial" w:eastAsia="Times New Roman" w:hAnsi="Arial" w:cs="Arial"/>
          <w:lang w:eastAsia="sr-Cyrl-RS"/>
        </w:rPr>
        <w:t>- ako imaju prebivalište ili boravište, odnosno sedište, na teritoriji Autonomne Pokrajine Vojvodine,</w:t>
      </w:r>
    </w:p>
    <w:p w:rsidR="00207131" w:rsidRPr="00207131" w:rsidRDefault="00207131" w:rsidP="0020713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Cyrl-RS"/>
        </w:rPr>
      </w:pPr>
      <w:r w:rsidRPr="00207131">
        <w:rPr>
          <w:rFonts w:ascii="Arial" w:eastAsia="Times New Roman" w:hAnsi="Arial" w:cs="Arial"/>
          <w:lang w:eastAsia="sr-Cyrl-RS"/>
        </w:rPr>
        <w:t>- ako su u svom delovanju kontinuirano doprinosili razvoju demokratskih procesa u društvu,</w:t>
      </w:r>
    </w:p>
    <w:p w:rsidR="00207131" w:rsidRPr="00207131" w:rsidRDefault="00207131" w:rsidP="0020713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Cyrl-RS"/>
        </w:rPr>
      </w:pPr>
      <w:r w:rsidRPr="00207131">
        <w:rPr>
          <w:rFonts w:ascii="Arial" w:eastAsia="Times New Roman" w:hAnsi="Arial" w:cs="Arial"/>
          <w:lang w:eastAsia="sr-Cyrl-RS"/>
        </w:rPr>
        <w:t>- ako su, u godini za koju se priznanje dodeljuje, postigli značajne rezultate u ostvarivanju politike jednakih mogućnosti za žene i muškarce u svim oblastima, a naročito u oblasti rada i zapošljavanja, političkog i javnog života, socijalne i zdravstvene zaštite, obrazovanja, informisanja, kulture i sporta,</w:t>
      </w:r>
    </w:p>
    <w:p w:rsidR="00207131" w:rsidRPr="00207131" w:rsidRDefault="00207131" w:rsidP="0020713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Cyrl-RS"/>
        </w:rPr>
      </w:pPr>
      <w:r w:rsidRPr="00207131">
        <w:rPr>
          <w:rFonts w:ascii="Arial" w:eastAsia="Times New Roman" w:hAnsi="Arial" w:cs="Arial"/>
          <w:lang w:eastAsia="sr-Cyrl-RS"/>
        </w:rPr>
        <w:t>- ako su rezultati koje su postigli prepoznatljivi u međunarodnim okvirima.</w:t>
      </w:r>
    </w:p>
    <w:p w:rsidR="00207131" w:rsidRPr="00207131" w:rsidRDefault="00207131" w:rsidP="0020713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Cyrl-RS"/>
        </w:rPr>
      </w:pPr>
      <w:bookmarkStart w:id="4" w:name="clan_4"/>
      <w:bookmarkEnd w:id="4"/>
      <w:r w:rsidRPr="00207131">
        <w:rPr>
          <w:rFonts w:ascii="Arial" w:eastAsia="Times New Roman" w:hAnsi="Arial" w:cs="Arial"/>
          <w:b/>
          <w:bCs/>
          <w:sz w:val="24"/>
          <w:szCs w:val="24"/>
          <w:lang w:eastAsia="sr-Cyrl-RS"/>
        </w:rPr>
        <w:t>Član 4</w:t>
      </w:r>
    </w:p>
    <w:p w:rsidR="00207131" w:rsidRPr="00207131" w:rsidRDefault="00207131" w:rsidP="0020713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Cyrl-RS"/>
        </w:rPr>
      </w:pPr>
      <w:r w:rsidRPr="00207131">
        <w:rPr>
          <w:rFonts w:ascii="Arial" w:eastAsia="Times New Roman" w:hAnsi="Arial" w:cs="Arial"/>
          <w:lang w:eastAsia="sr-Cyrl-RS"/>
        </w:rPr>
        <w:t>Pokrajinski sekretarijat za rad, zapošljavanje i ravnopravnost polova objavljuje poziv za predlaganje kandidata za dodelu Priznanja u sredstvima javnog informisanja.</w:t>
      </w:r>
    </w:p>
    <w:p w:rsidR="00207131" w:rsidRPr="00207131" w:rsidRDefault="00207131" w:rsidP="0020713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Cyrl-RS"/>
        </w:rPr>
      </w:pPr>
      <w:r w:rsidRPr="00207131">
        <w:rPr>
          <w:rFonts w:ascii="Arial" w:eastAsia="Times New Roman" w:hAnsi="Arial" w:cs="Arial"/>
          <w:lang w:eastAsia="sr-Cyrl-RS"/>
        </w:rPr>
        <w:lastRenderedPageBreak/>
        <w:t>Kandidate za Priznanje mogu da predlažu fizička i pravna lica sa teritorije Autonomne Pokrajine Vojvodine.</w:t>
      </w:r>
    </w:p>
    <w:p w:rsidR="00207131" w:rsidRPr="00207131" w:rsidRDefault="00207131" w:rsidP="0020713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Cyrl-RS"/>
        </w:rPr>
      </w:pPr>
      <w:r w:rsidRPr="00207131">
        <w:rPr>
          <w:rFonts w:ascii="Arial" w:eastAsia="Times New Roman" w:hAnsi="Arial" w:cs="Arial"/>
          <w:lang w:eastAsia="sr-Cyrl-RS"/>
        </w:rPr>
        <w:t>Predlozi za kandidate za dodelu Priznanja podnose se Savetu za ravnopravnost polova (u daljem tekstu: Savet).</w:t>
      </w:r>
    </w:p>
    <w:p w:rsidR="00207131" w:rsidRPr="00207131" w:rsidRDefault="00207131" w:rsidP="0020713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Cyrl-RS"/>
        </w:rPr>
      </w:pPr>
      <w:bookmarkStart w:id="5" w:name="clan_5"/>
      <w:bookmarkEnd w:id="5"/>
      <w:r w:rsidRPr="00207131">
        <w:rPr>
          <w:rFonts w:ascii="Arial" w:eastAsia="Times New Roman" w:hAnsi="Arial" w:cs="Arial"/>
          <w:b/>
          <w:bCs/>
          <w:sz w:val="24"/>
          <w:szCs w:val="24"/>
          <w:lang w:eastAsia="sr-Cyrl-RS"/>
        </w:rPr>
        <w:t>Član 5</w:t>
      </w:r>
    </w:p>
    <w:p w:rsidR="00207131" w:rsidRPr="00207131" w:rsidRDefault="00207131" w:rsidP="0020713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Cyrl-RS"/>
        </w:rPr>
      </w:pPr>
      <w:r w:rsidRPr="00207131">
        <w:rPr>
          <w:rFonts w:ascii="Arial" w:eastAsia="Times New Roman" w:hAnsi="Arial" w:cs="Arial"/>
          <w:lang w:eastAsia="sr-Cyrl-RS"/>
        </w:rPr>
        <w:t>Odluku o tome kome će se dodeliti Priznanje za obe kategorije donosi Izvršno veće Autonomne Pokrajine Vojvodine, na predlog Saveta za ravnopravnost polova.</w:t>
      </w:r>
    </w:p>
    <w:p w:rsidR="00207131" w:rsidRPr="00207131" w:rsidRDefault="00207131" w:rsidP="0020713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Cyrl-RS"/>
        </w:rPr>
      </w:pPr>
      <w:r w:rsidRPr="00207131">
        <w:rPr>
          <w:rFonts w:ascii="Arial" w:eastAsia="Times New Roman" w:hAnsi="Arial" w:cs="Arial"/>
          <w:lang w:eastAsia="sr-Cyrl-RS"/>
        </w:rPr>
        <w:t>Savet za ravnopravnost polova predlog iz stava 1 ovog člana, utvrđuje na način predviđen Poslovnikom o radu Saveta.</w:t>
      </w:r>
    </w:p>
    <w:p w:rsidR="00207131" w:rsidRPr="00207131" w:rsidRDefault="00207131" w:rsidP="0020713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Cyrl-RS"/>
        </w:rPr>
      </w:pPr>
      <w:r w:rsidRPr="00207131">
        <w:rPr>
          <w:rFonts w:ascii="Arial" w:eastAsia="Times New Roman" w:hAnsi="Arial" w:cs="Arial"/>
          <w:lang w:eastAsia="sr-Cyrl-RS"/>
        </w:rPr>
        <w:t>Ukoliko Savet utvrdi da u jednoj kategoriji nema kandidata koji ga zaslužuju, Priznanje za tekuću godinu u toj kategoriji neće se dodeliti.</w:t>
      </w:r>
    </w:p>
    <w:p w:rsidR="00207131" w:rsidRPr="00207131" w:rsidRDefault="00207131" w:rsidP="0020713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Cyrl-RS"/>
        </w:rPr>
      </w:pPr>
      <w:bookmarkStart w:id="6" w:name="clan_6"/>
      <w:bookmarkEnd w:id="6"/>
      <w:r w:rsidRPr="00207131">
        <w:rPr>
          <w:rFonts w:ascii="Arial" w:eastAsia="Times New Roman" w:hAnsi="Arial" w:cs="Arial"/>
          <w:b/>
          <w:bCs/>
          <w:sz w:val="24"/>
          <w:szCs w:val="24"/>
          <w:lang w:eastAsia="sr-Cyrl-RS"/>
        </w:rPr>
        <w:t>Član 6</w:t>
      </w:r>
    </w:p>
    <w:p w:rsidR="00207131" w:rsidRPr="00207131" w:rsidRDefault="00207131" w:rsidP="0020713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Cyrl-RS"/>
        </w:rPr>
      </w:pPr>
      <w:r w:rsidRPr="00207131">
        <w:rPr>
          <w:rFonts w:ascii="Arial" w:eastAsia="Times New Roman" w:hAnsi="Arial" w:cs="Arial"/>
          <w:lang w:eastAsia="sr-Cyrl-RS"/>
        </w:rPr>
        <w:t>Dobitniku Priznanja dodeljuje se diploma, statua i novčana nagrada.</w:t>
      </w:r>
    </w:p>
    <w:p w:rsidR="00207131" w:rsidRPr="00207131" w:rsidRDefault="00207131" w:rsidP="0020713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Cyrl-RS"/>
        </w:rPr>
      </w:pPr>
      <w:r w:rsidRPr="00207131">
        <w:rPr>
          <w:rFonts w:ascii="Arial" w:eastAsia="Times New Roman" w:hAnsi="Arial" w:cs="Arial"/>
          <w:lang w:eastAsia="sr-Cyrl-RS"/>
        </w:rPr>
        <w:t>Visina novčane naknade iz stava 1 ovog člana, iznosi tri prosečne zarade zaposlenih u Autonomnoj Pokrajini Vojvodini, za mesec koji prethodi mesecu u kome se priznanje dodeljuje.</w:t>
      </w:r>
    </w:p>
    <w:p w:rsidR="00207131" w:rsidRPr="00207131" w:rsidRDefault="00207131" w:rsidP="0020713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Cyrl-RS"/>
        </w:rPr>
      </w:pPr>
      <w:r w:rsidRPr="00207131">
        <w:rPr>
          <w:rFonts w:ascii="Arial" w:eastAsia="Times New Roman" w:hAnsi="Arial" w:cs="Arial"/>
          <w:lang w:eastAsia="sr-Cyrl-RS"/>
        </w:rPr>
        <w:t>O izgledu diplome i statue odlučuje Savet, na predlog Pokrajinskog sekretarijata za rad, zapošljavanje i ravnopravnost polova.</w:t>
      </w:r>
    </w:p>
    <w:p w:rsidR="00207131" w:rsidRPr="00207131" w:rsidRDefault="00207131" w:rsidP="0020713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Cyrl-RS"/>
        </w:rPr>
      </w:pPr>
      <w:bookmarkStart w:id="7" w:name="clan_7"/>
      <w:bookmarkEnd w:id="7"/>
      <w:r w:rsidRPr="00207131">
        <w:rPr>
          <w:rFonts w:ascii="Arial" w:eastAsia="Times New Roman" w:hAnsi="Arial" w:cs="Arial"/>
          <w:b/>
          <w:bCs/>
          <w:sz w:val="24"/>
          <w:szCs w:val="24"/>
          <w:lang w:eastAsia="sr-Cyrl-RS"/>
        </w:rPr>
        <w:t>Član 7</w:t>
      </w:r>
    </w:p>
    <w:p w:rsidR="00207131" w:rsidRPr="00207131" w:rsidRDefault="00207131" w:rsidP="0020713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Cyrl-RS"/>
        </w:rPr>
      </w:pPr>
      <w:r w:rsidRPr="00207131">
        <w:rPr>
          <w:rFonts w:ascii="Arial" w:eastAsia="Times New Roman" w:hAnsi="Arial" w:cs="Arial"/>
          <w:lang w:eastAsia="sr-Cyrl-RS"/>
        </w:rPr>
        <w:t>Sredstva za dodelu priznanja obezbeđuju se u budžetu Autonomne Pokrajine Vojvodine.</w:t>
      </w:r>
    </w:p>
    <w:p w:rsidR="00207131" w:rsidRPr="00207131" w:rsidRDefault="00207131" w:rsidP="0020713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Cyrl-RS"/>
        </w:rPr>
      </w:pPr>
      <w:bookmarkStart w:id="8" w:name="clan_8"/>
      <w:bookmarkEnd w:id="8"/>
      <w:r w:rsidRPr="00207131">
        <w:rPr>
          <w:rFonts w:ascii="Arial" w:eastAsia="Times New Roman" w:hAnsi="Arial" w:cs="Arial"/>
          <w:b/>
          <w:bCs/>
          <w:sz w:val="24"/>
          <w:szCs w:val="24"/>
          <w:lang w:eastAsia="sr-Cyrl-RS"/>
        </w:rPr>
        <w:t>Član 8</w:t>
      </w:r>
    </w:p>
    <w:p w:rsidR="00207131" w:rsidRPr="00207131" w:rsidRDefault="00207131" w:rsidP="0020713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Cyrl-RS"/>
        </w:rPr>
      </w:pPr>
      <w:r w:rsidRPr="00207131">
        <w:rPr>
          <w:rFonts w:ascii="Arial" w:eastAsia="Times New Roman" w:hAnsi="Arial" w:cs="Arial"/>
          <w:lang w:eastAsia="sr-Cyrl-RS"/>
        </w:rPr>
        <w:t>Ova Odluka stupa na snagu osmog dana od dana objavljivanja u "Službenom listu Autonomne Pokrajine Vojvodine".</w:t>
      </w:r>
    </w:p>
    <w:p w:rsidR="00C15A36" w:rsidRDefault="00C15A36"/>
    <w:sectPr w:rsidR="00C15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131"/>
    <w:rsid w:val="001E4276"/>
    <w:rsid w:val="00207131"/>
    <w:rsid w:val="007A3BE3"/>
    <w:rsid w:val="00C15A36"/>
    <w:rsid w:val="00DC5479"/>
    <w:rsid w:val="00E74351"/>
    <w:rsid w:val="00EB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20713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207131"/>
    <w:rPr>
      <w:rFonts w:ascii="Times New Roman" w:eastAsia="Times New Roman" w:hAnsi="Times New Roman" w:cs="Times New Roman"/>
      <w:b/>
      <w:bCs/>
      <w:sz w:val="15"/>
      <w:szCs w:val="15"/>
      <w:lang w:eastAsia="sr-Cyrl-RS"/>
    </w:rPr>
  </w:style>
  <w:style w:type="paragraph" w:customStyle="1" w:styleId="clan">
    <w:name w:val="clan"/>
    <w:basedOn w:val="Normal"/>
    <w:rsid w:val="00207131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r-Cyrl-RS"/>
    </w:rPr>
  </w:style>
  <w:style w:type="paragraph" w:customStyle="1" w:styleId="Normal1">
    <w:name w:val="Normal1"/>
    <w:basedOn w:val="Normal"/>
    <w:rsid w:val="00207131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sr-Cyrl-RS"/>
    </w:rPr>
  </w:style>
  <w:style w:type="paragraph" w:customStyle="1" w:styleId="podnaslovpropisa">
    <w:name w:val="podnaslovpropisa"/>
    <w:basedOn w:val="Normal"/>
    <w:rsid w:val="00207131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  <w:lang w:eastAsia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20713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207131"/>
    <w:rPr>
      <w:rFonts w:ascii="Times New Roman" w:eastAsia="Times New Roman" w:hAnsi="Times New Roman" w:cs="Times New Roman"/>
      <w:b/>
      <w:bCs/>
      <w:sz w:val="15"/>
      <w:szCs w:val="15"/>
      <w:lang w:eastAsia="sr-Cyrl-RS"/>
    </w:rPr>
  </w:style>
  <w:style w:type="paragraph" w:customStyle="1" w:styleId="clan">
    <w:name w:val="clan"/>
    <w:basedOn w:val="Normal"/>
    <w:rsid w:val="00207131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r-Cyrl-RS"/>
    </w:rPr>
  </w:style>
  <w:style w:type="paragraph" w:customStyle="1" w:styleId="Normal1">
    <w:name w:val="Normal1"/>
    <w:basedOn w:val="Normal"/>
    <w:rsid w:val="00207131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sr-Cyrl-RS"/>
    </w:rPr>
  </w:style>
  <w:style w:type="paragraph" w:customStyle="1" w:styleId="podnaslovpropisa">
    <w:name w:val="podnaslovpropisa"/>
    <w:basedOn w:val="Normal"/>
    <w:rsid w:val="00207131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  <w:lang w:eastAsia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4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Ivanov</dc:creator>
  <cp:lastModifiedBy>Sonja Babic</cp:lastModifiedBy>
  <cp:revision>2</cp:revision>
  <dcterms:created xsi:type="dcterms:W3CDTF">2015-05-18T12:52:00Z</dcterms:created>
  <dcterms:modified xsi:type="dcterms:W3CDTF">2015-05-18T12:52:00Z</dcterms:modified>
</cp:coreProperties>
</file>